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7" w:type="dxa"/>
        <w:tblCellMar>
          <w:top w:w="75" w:type="dxa"/>
          <w:left w:w="75" w:type="dxa"/>
          <w:bottom w:w="75" w:type="dxa"/>
          <w:right w:w="75" w:type="dxa"/>
        </w:tblCellMar>
        <w:tblLook w:val="04A0"/>
      </w:tblPr>
      <w:tblGrid>
        <w:gridCol w:w="9250"/>
      </w:tblGrid>
      <w:tr w:rsidR="008D3EFD" w:rsidRPr="00531713" w:rsidTr="0014367D">
        <w:trPr>
          <w:tblCellSpacing w:w="7" w:type="dxa"/>
        </w:trPr>
        <w:tc>
          <w:tcPr>
            <w:tcW w:w="0" w:type="auto"/>
            <w:vAlign w:val="center"/>
            <w:hideMark/>
          </w:tcPr>
          <w:tbl>
            <w:tblPr>
              <w:tblW w:w="5000" w:type="pct"/>
              <w:jc w:val="center"/>
              <w:tblCellSpacing w:w="7" w:type="dxa"/>
              <w:shd w:val="clear" w:color="auto" w:fill="CCCCCC"/>
              <w:tblCellMar>
                <w:top w:w="15" w:type="dxa"/>
                <w:left w:w="15" w:type="dxa"/>
                <w:bottom w:w="15" w:type="dxa"/>
                <w:right w:w="15" w:type="dxa"/>
              </w:tblCellMar>
              <w:tblLook w:val="04A0"/>
            </w:tblPr>
            <w:tblGrid>
              <w:gridCol w:w="9072"/>
            </w:tblGrid>
            <w:tr w:rsidR="008D3EFD" w:rsidRPr="00531713" w:rsidTr="0014367D">
              <w:trPr>
                <w:tblCellSpacing w:w="7" w:type="dxa"/>
                <w:jc w:val="center"/>
              </w:trPr>
              <w:tc>
                <w:tcPr>
                  <w:tcW w:w="0" w:type="auto"/>
                  <w:shd w:val="clear" w:color="auto" w:fill="CCCCCC"/>
                  <w:vAlign w:val="center"/>
                  <w:hideMark/>
                </w:tcPr>
                <w:tbl>
                  <w:tblPr>
                    <w:tblW w:w="5000" w:type="pct"/>
                    <w:tblCellSpacing w:w="22" w:type="dxa"/>
                    <w:shd w:val="clear" w:color="auto" w:fill="F5F5F5"/>
                    <w:tblCellMar>
                      <w:top w:w="75" w:type="dxa"/>
                      <w:left w:w="75" w:type="dxa"/>
                      <w:bottom w:w="75" w:type="dxa"/>
                      <w:right w:w="75" w:type="dxa"/>
                    </w:tblCellMar>
                    <w:tblLook w:val="04A0"/>
                  </w:tblPr>
                  <w:tblGrid>
                    <w:gridCol w:w="9014"/>
                  </w:tblGrid>
                  <w:tr w:rsidR="008D3EFD" w:rsidRPr="00531713" w:rsidTr="0014367D">
                    <w:trPr>
                      <w:tblCellSpacing w:w="22" w:type="dxa"/>
                    </w:trPr>
                    <w:tc>
                      <w:tcPr>
                        <w:tcW w:w="0" w:type="auto"/>
                        <w:shd w:val="clear" w:color="auto" w:fill="F5F5F5"/>
                        <w:hideMark/>
                      </w:tcPr>
                      <w:tbl>
                        <w:tblPr>
                          <w:tblW w:w="5000" w:type="pct"/>
                          <w:tblCellSpacing w:w="0" w:type="dxa"/>
                          <w:tblCellMar>
                            <w:left w:w="0" w:type="dxa"/>
                            <w:right w:w="0" w:type="dxa"/>
                          </w:tblCellMar>
                          <w:tblLook w:val="04A0"/>
                        </w:tblPr>
                        <w:tblGrid>
                          <w:gridCol w:w="8776"/>
                        </w:tblGrid>
                        <w:tr w:rsidR="008D3EFD" w:rsidRPr="00531713" w:rsidTr="0014367D">
                          <w:trPr>
                            <w:tblCellSpacing w:w="0" w:type="dxa"/>
                          </w:trPr>
                          <w:tc>
                            <w:tcPr>
                              <w:tcW w:w="0" w:type="auto"/>
                              <w:hideMark/>
                            </w:tcPr>
                            <w:p w:rsidR="008D3EFD" w:rsidRPr="008D3EFD" w:rsidRDefault="008D3EFD" w:rsidP="0014367D">
                              <w:pPr>
                                <w:rPr>
                                  <w:rFonts w:ascii="Verdana" w:hAnsi="Verdana"/>
                                  <w:color w:val="CC3300"/>
                                  <w:sz w:val="20"/>
                                  <w:szCs w:val="20"/>
                                </w:rPr>
                              </w:pPr>
                              <w:r w:rsidRPr="008D3EFD">
                                <w:rPr>
                                  <w:rFonts w:ascii="Verdana" w:hAnsi="Verdana"/>
                                  <w:b/>
                                  <w:bCs/>
                                  <w:color w:val="CC3300"/>
                                  <w:sz w:val="20"/>
                                  <w:szCs w:val="20"/>
                                </w:rPr>
                                <w:t xml:space="preserve">Genezen anorexiapatiënte opent inloophuis voor mensen met eetstoornissen </w:t>
                              </w:r>
                            </w:p>
                            <w:p w:rsidR="008D3EFD" w:rsidRPr="00531713" w:rsidRDefault="008D3EFD" w:rsidP="0014367D">
                              <w:pPr>
                                <w:rPr>
                                  <w:b/>
                                  <w:bCs/>
                                  <w:sz w:val="20"/>
                                  <w:szCs w:val="20"/>
                                </w:rPr>
                              </w:pPr>
                              <w:r w:rsidRPr="00531713">
                                <w:rPr>
                                  <w:b/>
                                  <w:bCs/>
                                  <w:sz w:val="20"/>
                                  <w:szCs w:val="20"/>
                                </w:rPr>
                                <w:t>Nathalie De Winne uit Kortrijk begint met een inloophuis voor mensen met eetstoornissen. Het project is het tweede in België. De informatie is gratis.</w:t>
                              </w:r>
                            </w:p>
                            <w:p w:rsidR="008D3EFD" w:rsidRPr="00531713" w:rsidRDefault="008D3EFD" w:rsidP="0014367D">
                              <w:pPr>
                                <w:rPr>
                                  <w:sz w:val="20"/>
                                  <w:szCs w:val="20"/>
                                </w:rPr>
                              </w:pPr>
                              <w:r w:rsidRPr="00531713">
                                <w:rPr>
                                  <w:sz w:val="20"/>
                                  <w:szCs w:val="20"/>
                                </w:rPr>
                                <w:t>'Misschien is er eerst nood aan een babbel. Die lacune wil ik wegwerken. Ik bied geen professionele hulp aan'</w:t>
                              </w:r>
                            </w:p>
                            <w:p w:rsidR="008D3EFD" w:rsidRPr="00531713" w:rsidRDefault="008D3EFD" w:rsidP="0014367D">
                              <w:pPr>
                                <w:rPr>
                                  <w:sz w:val="20"/>
                                  <w:szCs w:val="20"/>
                                </w:rPr>
                              </w:pPr>
                              <w:r w:rsidRPr="00531713">
                                <w:rPr>
                                  <w:sz w:val="20"/>
                                  <w:szCs w:val="20"/>
                                </w:rPr>
                                <w:t>De Kortrijkse Nathalie De Winne (19) start met een inloophuis voor mensen met eetstoornissen. Ze doet dat bij haar thuis. De Winne kreeg zelf met eetstoornissen te maken. Ze heeft de ziekte echter overwonnen. Zelf vindt ze dat er in de regio nog meer aandacht mag gaan naar mensen met dergelijke problemen.</w:t>
                              </w:r>
                            </w:p>
                            <w:p w:rsidR="008D3EFD" w:rsidRPr="00531713" w:rsidRDefault="008D3EFD" w:rsidP="0014367D">
                              <w:pPr>
                                <w:rPr>
                                  <w:sz w:val="20"/>
                                  <w:szCs w:val="20"/>
                                </w:rPr>
                              </w:pPr>
                              <w:r w:rsidRPr="00531713">
                                <w:rPr>
                                  <w:sz w:val="20"/>
                                  <w:szCs w:val="20"/>
                                </w:rPr>
                                <w:t>De Winne organiseert haar project in de schoot van de vereniging ANBN, de Vereniging Anorexia Nervosa Boulimia Nervosa vzw. Eén keer in de maand op zondag wil ze lotgenoten begroeten. De Winne: 'Ikzelf leed drie jaar aan magerzucht, wou braken en deed overdreven aan sport. Dat kon gaan van het doen van buikspieroefeningen tot het rondjes lopen en elke dag de fitnesszaal bezoeken. Ik ben uit de problemen geraakt zonder grote professionele hulp. Mijn omgeving hield me overeind. Zo controleerde mijn vriend mijn eetschema. Ik gaf dus als het ware mijn eetgedrag uit handen. Ik was wel gemotiveerd. Ik zag in dat het zo niet verder kon. En een ziekenhuisopname wou ik te allen prijze vermijden.'</w:t>
                              </w:r>
                            </w:p>
                            <w:p w:rsidR="008D3EFD" w:rsidRPr="00531713" w:rsidRDefault="008D3EFD" w:rsidP="0014367D">
                              <w:pPr>
                                <w:rPr>
                                  <w:sz w:val="20"/>
                                  <w:szCs w:val="20"/>
                                </w:rPr>
                              </w:pPr>
                              <w:r w:rsidRPr="00531713">
                                <w:rPr>
                                  <w:sz w:val="20"/>
                                  <w:szCs w:val="20"/>
                                </w:rPr>
                                <w:t>In een inloophuis, zoals er al één in Leuven bestaat, komen de mensen hun ervaringen uitwisselen. Er is nood aan hulp, aan een gesprek, zegt De Winne. Ze vervolgt: 'Het Centrum Algemeen Welzijn CAW fungeert hier in de regio als eerste opvang, maar bij doorverwijzing moet je betalen. En misschien is er eerst nood aan een babbel. Die lacune wil ik onderzoeken en wegwerken. Ik bied dus geen professionele hulp aan. Maar de deur van ons appartement staat gratis open, ook voor wie de eetstoornissen overwon.'</w:t>
                              </w:r>
                            </w:p>
                            <w:p w:rsidR="008D3EFD" w:rsidRPr="00531713" w:rsidRDefault="008D3EFD" w:rsidP="0014367D">
                              <w:pPr>
                                <w:rPr>
                                  <w:sz w:val="20"/>
                                  <w:szCs w:val="20"/>
                                </w:rPr>
                              </w:pPr>
                              <w:r w:rsidRPr="00531713">
                                <w:rPr>
                                  <w:sz w:val="20"/>
                                  <w:szCs w:val="20"/>
                                </w:rPr>
                                <w:t>'Ik weet hoe lastig het is om uit de impasse te geraken', zegt De Winne. 'Ik kan me inleven in de woorden van iemand die zegt dat hij of zij het verduiveld moeilijk heeft. En zij hebben het gevoel dat ze worden begrepen. Mijn vriend stond pal achter me tijdens de hulpverlening. Hij heeft alles meegemaakt. Het is belangrijk dat er zo iemand is. Ondertussen zit ik in mijn eerste jaar verpleegkunde. Als het even kan wil ik de specialisatie psychiatrie volgen. En waarom niet mensen met eetstoornissen begeleiden. Een verpleegster die zelf alles heeft doorgemaakt. Dat kan alleen maar bevorderend werken.'</w:t>
                              </w:r>
                            </w:p>
                            <w:p w:rsidR="008D3EFD" w:rsidRPr="00531713" w:rsidRDefault="008D3EFD" w:rsidP="0014367D">
                              <w:pPr>
                                <w:rPr>
                                  <w:sz w:val="20"/>
                                  <w:szCs w:val="20"/>
                                </w:rPr>
                              </w:pPr>
                              <w:r w:rsidRPr="00531713">
                                <w:rPr>
                                  <w:sz w:val="20"/>
                                  <w:szCs w:val="20"/>
                                </w:rPr>
                                <w:t>Het adres van het inloophuis wordt alleen bekend gemaakt bij de geïnteresseerden. Wie naar het inloophuis wil komen, kan een mailtje sturen. De Winne: 'We willen enige privacy behouden. Naambekendheid willen we wel. We hebben zelfs flyers gemaakt.' (vkk)</w:t>
                              </w:r>
                            </w:p>
                            <w:p w:rsidR="008D3EFD" w:rsidRPr="00531713" w:rsidRDefault="008D3EFD" w:rsidP="0014367D">
                              <w:pPr>
                                <w:rPr>
                                  <w:sz w:val="20"/>
                                  <w:szCs w:val="20"/>
                                </w:rPr>
                              </w:pPr>
                              <w:r w:rsidRPr="00531713">
                                <w:rPr>
                                  <w:sz w:val="20"/>
                                  <w:szCs w:val="20"/>
                                </w:rPr>
                                <w:t>an.bn.kortrijk@gmail.com</w:t>
                              </w:r>
                            </w:p>
                            <w:p w:rsidR="008D3EFD" w:rsidRPr="00531713" w:rsidRDefault="008D3EFD" w:rsidP="0014367D">
                              <w:pPr>
                                <w:rPr>
                                  <w:sz w:val="20"/>
                                  <w:szCs w:val="20"/>
                                </w:rPr>
                              </w:pPr>
                              <w:r w:rsidRPr="00531713">
                                <w:rPr>
                                  <w:sz w:val="20"/>
                                  <w:szCs w:val="20"/>
                                </w:rPr>
                                <w:t>an.bn.kortrijk@gmail.com</w:t>
                              </w:r>
                            </w:p>
                            <w:tbl>
                              <w:tblPr>
                                <w:tblW w:w="5000" w:type="pct"/>
                                <w:tblCellSpacing w:w="0" w:type="dxa"/>
                                <w:tblCellMar>
                                  <w:left w:w="0" w:type="dxa"/>
                                  <w:right w:w="0" w:type="dxa"/>
                                </w:tblCellMar>
                                <w:tblLook w:val="04A0"/>
                              </w:tblPr>
                              <w:tblGrid>
                                <w:gridCol w:w="8776"/>
                              </w:tblGrid>
                              <w:tr w:rsidR="008D3EFD" w:rsidRPr="00531713" w:rsidTr="0014367D">
                                <w:trPr>
                                  <w:tblCellSpacing w:w="0" w:type="dxa"/>
                                </w:trPr>
                                <w:tc>
                                  <w:tcPr>
                                    <w:tcW w:w="0" w:type="auto"/>
                                    <w:hideMark/>
                                  </w:tcPr>
                                  <w:p w:rsidR="008D3EFD" w:rsidRPr="00531713" w:rsidRDefault="008D3EFD" w:rsidP="0014367D">
                                    <w:pPr>
                                      <w:rPr>
                                        <w:sz w:val="20"/>
                                        <w:szCs w:val="20"/>
                                      </w:rPr>
                                    </w:pPr>
                                    <w:r w:rsidRPr="00531713">
                                      <w:rPr>
                                        <w:sz w:val="20"/>
                                        <w:szCs w:val="20"/>
                                      </w:rPr>
                                      <w:t>© 2011 Corelio</w:t>
                                    </w:r>
                                  </w:p>
                                </w:tc>
                              </w:tr>
                            </w:tbl>
                            <w:p w:rsidR="008D3EFD" w:rsidRPr="00531713" w:rsidRDefault="008D3EFD" w:rsidP="0014367D">
                              <w:pPr>
                                <w:rPr>
                                  <w:sz w:val="20"/>
                                  <w:szCs w:val="20"/>
                                </w:rPr>
                              </w:pPr>
                            </w:p>
                          </w:tc>
                        </w:tr>
                      </w:tbl>
                      <w:p w:rsidR="008D3EFD" w:rsidRPr="00531713" w:rsidRDefault="008D3EFD" w:rsidP="0014367D">
                        <w:pPr>
                          <w:rPr>
                            <w:sz w:val="20"/>
                            <w:szCs w:val="20"/>
                          </w:rPr>
                        </w:pPr>
                      </w:p>
                    </w:tc>
                  </w:tr>
                </w:tbl>
                <w:p w:rsidR="008D3EFD" w:rsidRPr="00531713" w:rsidRDefault="008D3EFD" w:rsidP="0014367D">
                  <w:pPr>
                    <w:rPr>
                      <w:sz w:val="20"/>
                      <w:szCs w:val="20"/>
                    </w:rPr>
                  </w:pPr>
                </w:p>
              </w:tc>
            </w:tr>
          </w:tbl>
          <w:p w:rsidR="008D3EFD" w:rsidRPr="00531713" w:rsidRDefault="008D3EFD" w:rsidP="0014367D">
            <w:pPr>
              <w:rPr>
                <w:sz w:val="20"/>
                <w:szCs w:val="20"/>
              </w:rPr>
            </w:pPr>
          </w:p>
        </w:tc>
      </w:tr>
    </w:tbl>
    <w:p w:rsidR="008D3EFD" w:rsidRPr="00531713" w:rsidRDefault="008D3EFD" w:rsidP="008D3EFD">
      <w:pPr>
        <w:rPr>
          <w:vanish/>
          <w:sz w:val="20"/>
          <w:szCs w:val="20"/>
        </w:rPr>
      </w:pPr>
    </w:p>
    <w:tbl>
      <w:tblPr>
        <w:tblW w:w="5000" w:type="pct"/>
        <w:tblCellSpacing w:w="7" w:type="dxa"/>
        <w:tblCellMar>
          <w:top w:w="75" w:type="dxa"/>
          <w:left w:w="75" w:type="dxa"/>
          <w:bottom w:w="75" w:type="dxa"/>
          <w:right w:w="75" w:type="dxa"/>
        </w:tblCellMar>
        <w:tblLook w:val="04A0"/>
      </w:tblPr>
      <w:tblGrid>
        <w:gridCol w:w="9250"/>
      </w:tblGrid>
      <w:tr w:rsidR="008D3EFD" w:rsidRPr="00531713" w:rsidTr="0014367D">
        <w:trPr>
          <w:tblCellSpacing w:w="7" w:type="dxa"/>
        </w:trPr>
        <w:tc>
          <w:tcPr>
            <w:tcW w:w="0" w:type="auto"/>
            <w:vAlign w:val="center"/>
            <w:hideMark/>
          </w:tcPr>
          <w:tbl>
            <w:tblPr>
              <w:tblW w:w="5000" w:type="pct"/>
              <w:jc w:val="center"/>
              <w:tblCellSpacing w:w="7" w:type="dxa"/>
              <w:shd w:val="clear" w:color="auto" w:fill="CCCCCC"/>
              <w:tblCellMar>
                <w:top w:w="15" w:type="dxa"/>
                <w:left w:w="15" w:type="dxa"/>
                <w:bottom w:w="15" w:type="dxa"/>
                <w:right w:w="15" w:type="dxa"/>
              </w:tblCellMar>
              <w:tblLook w:val="04A0"/>
            </w:tblPr>
            <w:tblGrid>
              <w:gridCol w:w="9072"/>
            </w:tblGrid>
            <w:tr w:rsidR="008D3EFD" w:rsidRPr="00531713" w:rsidTr="0014367D">
              <w:trPr>
                <w:tblCellSpacing w:w="7" w:type="dxa"/>
                <w:jc w:val="center"/>
              </w:trPr>
              <w:tc>
                <w:tcPr>
                  <w:tcW w:w="0" w:type="auto"/>
                  <w:shd w:val="clear" w:color="auto" w:fill="CCCCCC"/>
                  <w:vAlign w:val="center"/>
                  <w:hideMark/>
                </w:tcPr>
                <w:tbl>
                  <w:tblPr>
                    <w:tblW w:w="5000" w:type="pct"/>
                    <w:tblCellSpacing w:w="7" w:type="dxa"/>
                    <w:shd w:val="clear" w:color="auto" w:fill="F5F5F5"/>
                    <w:tblCellMar>
                      <w:top w:w="45" w:type="dxa"/>
                      <w:left w:w="45" w:type="dxa"/>
                      <w:bottom w:w="45" w:type="dxa"/>
                      <w:right w:w="45" w:type="dxa"/>
                    </w:tblCellMar>
                    <w:tblLook w:val="04A0"/>
                  </w:tblPr>
                  <w:tblGrid>
                    <w:gridCol w:w="2271"/>
                    <w:gridCol w:w="6743"/>
                  </w:tblGrid>
                  <w:tr w:rsidR="008D3EFD" w:rsidRPr="00531713" w:rsidTr="0014367D">
                    <w:trPr>
                      <w:tblCellSpacing w:w="7" w:type="dxa"/>
                    </w:trPr>
                    <w:tc>
                      <w:tcPr>
                        <w:tcW w:w="2250" w:type="dxa"/>
                        <w:shd w:val="clear" w:color="auto" w:fill="F5F5F5"/>
                        <w:vAlign w:val="center"/>
                        <w:hideMark/>
                      </w:tcPr>
                      <w:p w:rsidR="008D3EFD" w:rsidRPr="00531713" w:rsidRDefault="008D3EFD" w:rsidP="008D3EFD">
                        <w:pPr>
                          <w:spacing w:after="0"/>
                          <w:rPr>
                            <w:b/>
                            <w:bCs/>
                            <w:sz w:val="20"/>
                            <w:szCs w:val="20"/>
                          </w:rPr>
                        </w:pPr>
                        <w:r w:rsidRPr="00531713">
                          <w:rPr>
                            <w:b/>
                            <w:bCs/>
                            <w:sz w:val="20"/>
                            <w:szCs w:val="20"/>
                          </w:rPr>
                          <w:t xml:space="preserve">Publicatie: </w:t>
                        </w:r>
                      </w:p>
                    </w:tc>
                    <w:tc>
                      <w:tcPr>
                        <w:tcW w:w="0" w:type="auto"/>
                        <w:shd w:val="clear" w:color="auto" w:fill="F5F5F5"/>
                        <w:vAlign w:val="center"/>
                        <w:hideMark/>
                      </w:tcPr>
                      <w:p w:rsidR="008D3EFD" w:rsidRPr="00531713" w:rsidRDefault="008D3EFD" w:rsidP="008D3EFD">
                        <w:pPr>
                          <w:spacing w:after="0"/>
                          <w:rPr>
                            <w:sz w:val="20"/>
                            <w:szCs w:val="20"/>
                          </w:rPr>
                        </w:pPr>
                        <w:r w:rsidRPr="00531713">
                          <w:rPr>
                            <w:sz w:val="20"/>
                            <w:szCs w:val="20"/>
                          </w:rPr>
                          <w:t xml:space="preserve">De Standaard / West-Vlaanderen </w:t>
                        </w:r>
                      </w:p>
                    </w:tc>
                  </w:tr>
                  <w:tr w:rsidR="008D3EFD" w:rsidRPr="00531713" w:rsidTr="0014367D">
                    <w:trPr>
                      <w:tblCellSpacing w:w="7" w:type="dxa"/>
                    </w:trPr>
                    <w:tc>
                      <w:tcPr>
                        <w:tcW w:w="2250" w:type="dxa"/>
                        <w:shd w:val="clear" w:color="auto" w:fill="F5F5F5"/>
                        <w:hideMark/>
                      </w:tcPr>
                      <w:p w:rsidR="008D3EFD" w:rsidRPr="00531713" w:rsidRDefault="008D3EFD" w:rsidP="008D3EFD">
                        <w:pPr>
                          <w:spacing w:after="0"/>
                          <w:rPr>
                            <w:b/>
                            <w:bCs/>
                            <w:sz w:val="20"/>
                            <w:szCs w:val="20"/>
                          </w:rPr>
                        </w:pPr>
                        <w:r w:rsidRPr="00531713">
                          <w:rPr>
                            <w:b/>
                            <w:bCs/>
                            <w:sz w:val="20"/>
                            <w:szCs w:val="20"/>
                          </w:rPr>
                          <w:t xml:space="preserve">Publicatiedatum: </w:t>
                        </w:r>
                      </w:p>
                    </w:tc>
                    <w:tc>
                      <w:tcPr>
                        <w:tcW w:w="0" w:type="auto"/>
                        <w:shd w:val="clear" w:color="auto" w:fill="F5F5F5"/>
                        <w:hideMark/>
                      </w:tcPr>
                      <w:p w:rsidR="008D3EFD" w:rsidRPr="00531713" w:rsidRDefault="008D3EFD" w:rsidP="008D3EFD">
                        <w:pPr>
                          <w:spacing w:after="0"/>
                          <w:rPr>
                            <w:sz w:val="20"/>
                            <w:szCs w:val="20"/>
                          </w:rPr>
                        </w:pPr>
                        <w:r w:rsidRPr="00531713">
                          <w:rPr>
                            <w:sz w:val="20"/>
                            <w:szCs w:val="20"/>
                          </w:rPr>
                          <w:t>20 januari 2011</w:t>
                        </w:r>
                      </w:p>
                    </w:tc>
                  </w:tr>
                  <w:tr w:rsidR="008D3EFD" w:rsidRPr="00531713" w:rsidTr="0014367D">
                    <w:trPr>
                      <w:tblCellSpacing w:w="7" w:type="dxa"/>
                    </w:trPr>
                    <w:tc>
                      <w:tcPr>
                        <w:tcW w:w="2250" w:type="dxa"/>
                        <w:shd w:val="clear" w:color="auto" w:fill="F5F5F5"/>
                        <w:hideMark/>
                      </w:tcPr>
                      <w:p w:rsidR="008D3EFD" w:rsidRPr="00531713" w:rsidRDefault="008D3EFD" w:rsidP="008D3EFD">
                        <w:pPr>
                          <w:spacing w:after="0"/>
                          <w:rPr>
                            <w:b/>
                            <w:bCs/>
                            <w:sz w:val="20"/>
                            <w:szCs w:val="20"/>
                          </w:rPr>
                        </w:pPr>
                        <w:r w:rsidRPr="00531713">
                          <w:rPr>
                            <w:b/>
                            <w:bCs/>
                            <w:sz w:val="20"/>
                            <w:szCs w:val="20"/>
                          </w:rPr>
                          <w:t xml:space="preserve">Auteur: </w:t>
                        </w:r>
                      </w:p>
                    </w:tc>
                    <w:tc>
                      <w:tcPr>
                        <w:tcW w:w="0" w:type="auto"/>
                        <w:shd w:val="clear" w:color="auto" w:fill="F5F5F5"/>
                        <w:hideMark/>
                      </w:tcPr>
                      <w:p w:rsidR="008D3EFD" w:rsidRPr="00531713" w:rsidRDefault="008D3EFD" w:rsidP="008D3EFD">
                        <w:pPr>
                          <w:spacing w:after="0"/>
                          <w:rPr>
                            <w:sz w:val="20"/>
                            <w:szCs w:val="20"/>
                          </w:rPr>
                        </w:pPr>
                        <w:r w:rsidRPr="00531713">
                          <w:rPr>
                            <w:sz w:val="20"/>
                            <w:szCs w:val="20"/>
                          </w:rPr>
                          <w:t>vkk</w:t>
                        </w:r>
                      </w:p>
                    </w:tc>
                  </w:tr>
                  <w:tr w:rsidR="008D3EFD" w:rsidRPr="00531713" w:rsidTr="0014367D">
                    <w:trPr>
                      <w:tblCellSpacing w:w="7" w:type="dxa"/>
                    </w:trPr>
                    <w:tc>
                      <w:tcPr>
                        <w:tcW w:w="2250" w:type="dxa"/>
                        <w:shd w:val="clear" w:color="auto" w:fill="F5F5F5"/>
                        <w:hideMark/>
                      </w:tcPr>
                      <w:p w:rsidR="008D3EFD" w:rsidRPr="00531713" w:rsidRDefault="008D3EFD" w:rsidP="008D3EFD">
                        <w:pPr>
                          <w:spacing w:after="0"/>
                          <w:rPr>
                            <w:b/>
                            <w:bCs/>
                            <w:sz w:val="20"/>
                            <w:szCs w:val="20"/>
                          </w:rPr>
                        </w:pPr>
                        <w:r w:rsidRPr="00531713">
                          <w:rPr>
                            <w:b/>
                            <w:bCs/>
                            <w:sz w:val="20"/>
                            <w:szCs w:val="20"/>
                          </w:rPr>
                          <w:t xml:space="preserve">Pagina: </w:t>
                        </w:r>
                      </w:p>
                    </w:tc>
                    <w:tc>
                      <w:tcPr>
                        <w:tcW w:w="0" w:type="auto"/>
                        <w:shd w:val="clear" w:color="auto" w:fill="F5F5F5"/>
                        <w:hideMark/>
                      </w:tcPr>
                      <w:p w:rsidR="008D3EFD" w:rsidRPr="00531713" w:rsidRDefault="008D3EFD" w:rsidP="008D3EFD">
                        <w:pPr>
                          <w:spacing w:after="0"/>
                          <w:rPr>
                            <w:sz w:val="20"/>
                            <w:szCs w:val="20"/>
                          </w:rPr>
                        </w:pPr>
                        <w:r w:rsidRPr="00531713">
                          <w:rPr>
                            <w:sz w:val="20"/>
                            <w:szCs w:val="20"/>
                          </w:rPr>
                          <w:t>65</w:t>
                        </w:r>
                      </w:p>
                    </w:tc>
                  </w:tr>
                  <w:tr w:rsidR="008D3EFD" w:rsidRPr="00531713" w:rsidTr="0014367D">
                    <w:trPr>
                      <w:tblCellSpacing w:w="7" w:type="dxa"/>
                    </w:trPr>
                    <w:tc>
                      <w:tcPr>
                        <w:tcW w:w="2250" w:type="dxa"/>
                        <w:shd w:val="clear" w:color="auto" w:fill="F5F5F5"/>
                        <w:hideMark/>
                      </w:tcPr>
                      <w:p w:rsidR="008D3EFD" w:rsidRPr="00531713" w:rsidRDefault="008D3EFD" w:rsidP="008D3EFD">
                        <w:pPr>
                          <w:spacing w:after="0"/>
                          <w:rPr>
                            <w:b/>
                            <w:bCs/>
                            <w:sz w:val="20"/>
                            <w:szCs w:val="20"/>
                          </w:rPr>
                        </w:pPr>
                        <w:r w:rsidRPr="00531713">
                          <w:rPr>
                            <w:b/>
                            <w:bCs/>
                            <w:sz w:val="20"/>
                            <w:szCs w:val="20"/>
                          </w:rPr>
                          <w:t xml:space="preserve">Aantal woorden: </w:t>
                        </w:r>
                      </w:p>
                    </w:tc>
                    <w:tc>
                      <w:tcPr>
                        <w:tcW w:w="0" w:type="auto"/>
                        <w:shd w:val="clear" w:color="auto" w:fill="F5F5F5"/>
                        <w:hideMark/>
                      </w:tcPr>
                      <w:p w:rsidR="008D3EFD" w:rsidRPr="00531713" w:rsidRDefault="008D3EFD" w:rsidP="008D3EFD">
                        <w:pPr>
                          <w:spacing w:after="0"/>
                          <w:rPr>
                            <w:sz w:val="20"/>
                            <w:szCs w:val="20"/>
                          </w:rPr>
                        </w:pPr>
                        <w:r w:rsidRPr="00531713">
                          <w:rPr>
                            <w:sz w:val="20"/>
                            <w:szCs w:val="20"/>
                          </w:rPr>
                          <w:t>457</w:t>
                        </w:r>
                      </w:p>
                    </w:tc>
                  </w:tr>
                </w:tbl>
                <w:p w:rsidR="008D3EFD" w:rsidRPr="00531713" w:rsidRDefault="008D3EFD" w:rsidP="0014367D">
                  <w:pPr>
                    <w:rPr>
                      <w:sz w:val="20"/>
                      <w:szCs w:val="20"/>
                    </w:rPr>
                  </w:pPr>
                </w:p>
              </w:tc>
            </w:tr>
          </w:tbl>
          <w:p w:rsidR="008D3EFD" w:rsidRPr="00531713" w:rsidRDefault="008D3EFD" w:rsidP="0014367D">
            <w:pPr>
              <w:rPr>
                <w:sz w:val="20"/>
                <w:szCs w:val="20"/>
              </w:rPr>
            </w:pPr>
          </w:p>
        </w:tc>
      </w:tr>
      <w:tr w:rsidR="008D3EFD" w:rsidRPr="00531713" w:rsidTr="0014367D">
        <w:trPr>
          <w:tblCellSpacing w:w="7" w:type="dxa"/>
        </w:trPr>
        <w:tc>
          <w:tcPr>
            <w:tcW w:w="0" w:type="auto"/>
            <w:vAlign w:val="center"/>
            <w:hideMark/>
          </w:tcPr>
          <w:tbl>
            <w:tblPr>
              <w:tblW w:w="5000" w:type="pct"/>
              <w:jc w:val="center"/>
              <w:tblCellSpacing w:w="7" w:type="dxa"/>
              <w:shd w:val="clear" w:color="auto" w:fill="CCCCCC"/>
              <w:tblCellMar>
                <w:top w:w="15" w:type="dxa"/>
                <w:left w:w="15" w:type="dxa"/>
                <w:bottom w:w="15" w:type="dxa"/>
                <w:right w:w="15" w:type="dxa"/>
              </w:tblCellMar>
              <w:tblLook w:val="04A0"/>
            </w:tblPr>
            <w:tblGrid>
              <w:gridCol w:w="9072"/>
            </w:tblGrid>
            <w:tr w:rsidR="008D3EFD" w:rsidRPr="00531713" w:rsidTr="0014367D">
              <w:trPr>
                <w:tblCellSpacing w:w="7" w:type="dxa"/>
                <w:jc w:val="center"/>
              </w:trPr>
              <w:tc>
                <w:tcPr>
                  <w:tcW w:w="0" w:type="auto"/>
                  <w:shd w:val="clear" w:color="auto" w:fill="CCCCCC"/>
                  <w:vAlign w:val="center"/>
                  <w:hideMark/>
                </w:tcPr>
                <w:tbl>
                  <w:tblPr>
                    <w:tblW w:w="5000" w:type="pct"/>
                    <w:tblCellSpacing w:w="22" w:type="dxa"/>
                    <w:shd w:val="clear" w:color="auto" w:fill="F5F5F5"/>
                    <w:tblCellMar>
                      <w:top w:w="75" w:type="dxa"/>
                      <w:left w:w="75" w:type="dxa"/>
                      <w:bottom w:w="75" w:type="dxa"/>
                      <w:right w:w="75" w:type="dxa"/>
                    </w:tblCellMar>
                    <w:tblLook w:val="04A0"/>
                  </w:tblPr>
                  <w:tblGrid>
                    <w:gridCol w:w="9014"/>
                  </w:tblGrid>
                  <w:tr w:rsidR="008D3EFD" w:rsidRPr="00531713" w:rsidTr="0014367D">
                    <w:trPr>
                      <w:tblCellSpacing w:w="22" w:type="dxa"/>
                    </w:trPr>
                    <w:tc>
                      <w:tcPr>
                        <w:tcW w:w="0" w:type="auto"/>
                        <w:shd w:val="clear" w:color="auto" w:fill="F5F5F5"/>
                        <w:hideMark/>
                      </w:tcPr>
                      <w:tbl>
                        <w:tblPr>
                          <w:tblW w:w="5000" w:type="pct"/>
                          <w:tblCellSpacing w:w="0" w:type="dxa"/>
                          <w:tblCellMar>
                            <w:left w:w="0" w:type="dxa"/>
                            <w:right w:w="0" w:type="dxa"/>
                          </w:tblCellMar>
                          <w:tblLook w:val="04A0"/>
                        </w:tblPr>
                        <w:tblGrid>
                          <w:gridCol w:w="8776"/>
                        </w:tblGrid>
                        <w:tr w:rsidR="008D3EFD" w:rsidRPr="00531713" w:rsidTr="0014367D">
                          <w:trPr>
                            <w:tblCellSpacing w:w="0" w:type="dxa"/>
                          </w:trPr>
                          <w:tc>
                            <w:tcPr>
                              <w:tcW w:w="0" w:type="auto"/>
                              <w:hideMark/>
                            </w:tcPr>
                            <w:p w:rsidR="008D3EFD" w:rsidRPr="008D3EFD" w:rsidRDefault="008D3EFD" w:rsidP="0014367D">
                              <w:pPr>
                                <w:rPr>
                                  <w:rFonts w:ascii="Verdana" w:hAnsi="Verdana"/>
                                  <w:color w:val="CC3300"/>
                                  <w:sz w:val="20"/>
                                  <w:szCs w:val="20"/>
                                </w:rPr>
                              </w:pPr>
                              <w:r w:rsidRPr="008D3EFD">
                                <w:rPr>
                                  <w:rFonts w:ascii="Verdana" w:hAnsi="Verdana"/>
                                  <w:b/>
                                  <w:bCs/>
                                  <w:color w:val="CC3300"/>
                                  <w:sz w:val="20"/>
                                  <w:szCs w:val="20"/>
                                </w:rPr>
                                <w:lastRenderedPageBreak/>
                                <w:t xml:space="preserve">KU Leuven start therapie voor studenten met anorexia </w:t>
                              </w:r>
                            </w:p>
                            <w:p w:rsidR="008D3EFD" w:rsidRPr="00531713" w:rsidRDefault="008D3EFD" w:rsidP="0014367D">
                              <w:pPr>
                                <w:rPr>
                                  <w:b/>
                                  <w:bCs/>
                                  <w:sz w:val="20"/>
                                  <w:szCs w:val="20"/>
                                </w:rPr>
                              </w:pPr>
                              <w:r w:rsidRPr="00531713">
                                <w:rPr>
                                  <w:b/>
                                  <w:bCs/>
                                  <w:sz w:val="20"/>
                                  <w:szCs w:val="20"/>
                                </w:rPr>
                                <w:t>De KU Leuven begint met een groepstherapie voor studenten met eetstoornissen. Die moet vooral meisjes met magerzucht helpen.</w:t>
                              </w:r>
                            </w:p>
                            <w:p w:rsidR="008D3EFD" w:rsidRPr="00531713" w:rsidRDefault="008D3EFD" w:rsidP="0014367D">
                              <w:pPr>
                                <w:rPr>
                                  <w:sz w:val="20"/>
                                  <w:szCs w:val="20"/>
                                </w:rPr>
                              </w:pPr>
                              <w:r w:rsidRPr="00531713">
                                <w:rPr>
                                  <w:sz w:val="20"/>
                                  <w:szCs w:val="20"/>
                                </w:rPr>
                                <w:t>Het gaat bijna</w:t>
                              </w:r>
                            </w:p>
                            <w:p w:rsidR="008D3EFD" w:rsidRPr="00531713" w:rsidRDefault="008D3EFD" w:rsidP="0014367D">
                              <w:pPr>
                                <w:rPr>
                                  <w:sz w:val="20"/>
                                  <w:szCs w:val="20"/>
                                </w:rPr>
                              </w:pPr>
                              <w:r w:rsidRPr="00531713">
                                <w:rPr>
                                  <w:sz w:val="20"/>
                                  <w:szCs w:val="20"/>
                                </w:rPr>
                                <w:t>altijd om meisjes. Hun stress ligt vaak</w:t>
                              </w:r>
                            </w:p>
                            <w:p w:rsidR="008D3EFD" w:rsidRPr="00531713" w:rsidRDefault="008D3EFD" w:rsidP="0014367D">
                              <w:pPr>
                                <w:rPr>
                                  <w:sz w:val="20"/>
                                  <w:szCs w:val="20"/>
                                </w:rPr>
                              </w:pPr>
                              <w:r w:rsidRPr="00531713">
                                <w:rPr>
                                  <w:sz w:val="20"/>
                                  <w:szCs w:val="20"/>
                                </w:rPr>
                                <w:t>aan de basis van eetstoornissen</w:t>
                              </w:r>
                            </w:p>
                            <w:p w:rsidR="008D3EFD" w:rsidRPr="00531713" w:rsidRDefault="008D3EFD" w:rsidP="0014367D">
                              <w:pPr>
                                <w:rPr>
                                  <w:sz w:val="20"/>
                                  <w:szCs w:val="20"/>
                                </w:rPr>
                              </w:pPr>
                              <w:r w:rsidRPr="00531713">
                                <w:rPr>
                                  <w:sz w:val="20"/>
                                  <w:szCs w:val="20"/>
                                </w:rPr>
                                <w:t>Ilse Devacht, KU Leuven</w:t>
                              </w:r>
                            </w:p>
                            <w:p w:rsidR="008D3EFD" w:rsidRPr="00531713" w:rsidRDefault="008D3EFD" w:rsidP="0014367D">
                              <w:pPr>
                                <w:rPr>
                                  <w:sz w:val="20"/>
                                  <w:szCs w:val="20"/>
                                </w:rPr>
                              </w:pPr>
                              <w:r w:rsidRPr="00531713">
                                <w:rPr>
                                  <w:sz w:val="20"/>
                                  <w:szCs w:val="20"/>
                                </w:rPr>
                                <w:t>In april begint de KULeuven met een eetgroep. In zeven groepssessies kunnen ongeveer tien studenten met eetstoornissen hun ervaringen delen en aanleren hoe ze hun eetstoornis onder controle kunnen krijgen. Ze krijgen ook huiswerk mee en worden individueel opgevolgd.</w:t>
                              </w:r>
                            </w:p>
                            <w:p w:rsidR="008D3EFD" w:rsidRPr="00531713" w:rsidRDefault="008D3EFD" w:rsidP="0014367D">
                              <w:pPr>
                                <w:rPr>
                                  <w:sz w:val="20"/>
                                  <w:szCs w:val="20"/>
                                </w:rPr>
                              </w:pPr>
                              <w:r w:rsidRPr="00531713">
                                <w:rPr>
                                  <w:b/>
                                  <w:bCs/>
                                  <w:sz w:val="20"/>
                                  <w:szCs w:val="20"/>
                                </w:rPr>
                                <w:t xml:space="preserve">Ongeruste ouders </w:t>
                              </w:r>
                            </w:p>
                            <w:p w:rsidR="008D3EFD" w:rsidRPr="00531713" w:rsidRDefault="008D3EFD" w:rsidP="0014367D">
                              <w:pPr>
                                <w:rPr>
                                  <w:sz w:val="20"/>
                                  <w:szCs w:val="20"/>
                                </w:rPr>
                              </w:pPr>
                              <w:r w:rsidRPr="00531713">
                                <w:rPr>
                                  <w:sz w:val="20"/>
                                  <w:szCs w:val="20"/>
                                </w:rPr>
                                <w:t>'Steeds vaker bellen ouders ons ongerust op: onze dochter zit op kot en vermagert zienderogen. Studenten kloppen ook geregeld zelf bij ons aan', zegt Ilse Devacht, diensthoofd van het medisch en psychotherapeutisch centrum van de KULeuven.</w:t>
                              </w:r>
                            </w:p>
                            <w:p w:rsidR="008D3EFD" w:rsidRPr="00531713" w:rsidRDefault="008D3EFD" w:rsidP="0014367D">
                              <w:pPr>
                                <w:rPr>
                                  <w:sz w:val="20"/>
                                  <w:szCs w:val="20"/>
                                </w:rPr>
                              </w:pPr>
                              <w:r w:rsidRPr="00531713">
                                <w:rPr>
                                  <w:sz w:val="20"/>
                                  <w:szCs w:val="20"/>
                                </w:rPr>
                                <w:t>'We zien soms heftige situaties. De zwaarte van de pathologieën neemt toe', zegt Devacht. 'Elk academiejaar moeten tientallen studenten worden opgenomen.'</w:t>
                              </w:r>
                            </w:p>
                            <w:p w:rsidR="008D3EFD" w:rsidRPr="00531713" w:rsidRDefault="008D3EFD" w:rsidP="0014367D">
                              <w:pPr>
                                <w:rPr>
                                  <w:sz w:val="20"/>
                                  <w:szCs w:val="20"/>
                                </w:rPr>
                              </w:pPr>
                              <w:r w:rsidRPr="00531713">
                                <w:rPr>
                                  <w:sz w:val="20"/>
                                  <w:szCs w:val="20"/>
                                </w:rPr>
                                <w:t>Met de eetgroep hoopt de KULeuven preventiever te werken, zodat dergelijke extreme toestanden minder voorkomen. 'We focussen op studenten die beseffen dat ze een probleem hebben, maar bij wie hun eetstoornis nog niet uit de hand is gelopen. Daarom komen studenten die eerder al eens in de psychiatrie zijn opgenomen, niet voor de eetgroep in aanmerking. Zij kennen de trucjes om snel te vermageren en zouden de andere studenten verkeerde tips kunnen geven.'</w:t>
                              </w:r>
                            </w:p>
                            <w:p w:rsidR="008D3EFD" w:rsidRPr="00531713" w:rsidRDefault="008D3EFD" w:rsidP="0014367D">
                              <w:pPr>
                                <w:rPr>
                                  <w:sz w:val="20"/>
                                  <w:szCs w:val="20"/>
                                </w:rPr>
                              </w:pPr>
                              <w:r w:rsidRPr="00531713">
                                <w:rPr>
                                  <w:b/>
                                  <w:bCs/>
                                  <w:sz w:val="20"/>
                                  <w:szCs w:val="20"/>
                                </w:rPr>
                                <w:t xml:space="preserve">Vooral meisjes </w:t>
                              </w:r>
                            </w:p>
                            <w:p w:rsidR="008D3EFD" w:rsidRPr="00531713" w:rsidRDefault="008D3EFD" w:rsidP="0014367D">
                              <w:pPr>
                                <w:rPr>
                                  <w:sz w:val="20"/>
                                  <w:szCs w:val="20"/>
                                </w:rPr>
                              </w:pPr>
                              <w:r w:rsidRPr="00531713">
                                <w:rPr>
                                  <w:sz w:val="20"/>
                                  <w:szCs w:val="20"/>
                                </w:rPr>
                                <w:t>Devacht legt niet toevallig de klemtoon op het probleem van anorexia of magerzucht. 'We behandelen zowel anorexia als boulimie of vraatzucht. Maar de meeste studenten lijden aan anorexia. En het gaat bijna altijd om meisjes. Zij zijn zeer verstandig, uitermate perfectionistisch, stellen hoge eisen aan zichzelf en lijden heel erg onder de stress. Die stress ligt vaak aan de basis van eetstoornissen.'</w:t>
                              </w:r>
                            </w:p>
                            <w:p w:rsidR="008D3EFD" w:rsidRPr="00531713" w:rsidRDefault="008D3EFD" w:rsidP="0014367D">
                              <w:pPr>
                                <w:rPr>
                                  <w:sz w:val="20"/>
                                  <w:szCs w:val="20"/>
                                </w:rPr>
                              </w:pPr>
                              <w:r w:rsidRPr="00531713">
                                <w:rPr>
                                  <w:sz w:val="20"/>
                                  <w:szCs w:val="20"/>
                                </w:rPr>
                                <w:t>Omdat die stress vooral in het tweede semester toeslaat, wil de KULeuven de groepstherapieën in april houden.</w:t>
                              </w:r>
                            </w:p>
                            <w:p w:rsidR="008D3EFD" w:rsidRPr="00531713" w:rsidRDefault="008D3EFD" w:rsidP="0014367D">
                              <w:pPr>
                                <w:rPr>
                                  <w:sz w:val="20"/>
                                  <w:szCs w:val="20"/>
                                </w:rPr>
                              </w:pPr>
                              <w:r w:rsidRPr="00531713">
                                <w:rPr>
                                  <w:sz w:val="20"/>
                                  <w:szCs w:val="20"/>
                                </w:rPr>
                                <w:t>'Bij het begin van het academiejaar manifesteren eetproblemen zich vaak nog niet.'</w:t>
                              </w:r>
                            </w:p>
                            <w:p w:rsidR="008D3EFD" w:rsidRPr="00531713" w:rsidRDefault="008D3EFD" w:rsidP="0014367D">
                              <w:pPr>
                                <w:rPr>
                                  <w:sz w:val="20"/>
                                  <w:szCs w:val="20"/>
                                </w:rPr>
                              </w:pPr>
                              <w:r w:rsidRPr="00531713">
                                <w:rPr>
                                  <w:sz w:val="20"/>
                                  <w:szCs w:val="20"/>
                                </w:rPr>
                                <w:t>Studenten kunnen zich voor de groepstherapie inschrijven zonder dat ze hun ouders op de hoogte moeten stellen. (DEY)</w:t>
                              </w:r>
                            </w:p>
                            <w:tbl>
                              <w:tblPr>
                                <w:tblW w:w="5000" w:type="pct"/>
                                <w:tblCellSpacing w:w="0" w:type="dxa"/>
                                <w:tblCellMar>
                                  <w:left w:w="0" w:type="dxa"/>
                                  <w:right w:w="0" w:type="dxa"/>
                                </w:tblCellMar>
                                <w:tblLook w:val="04A0"/>
                              </w:tblPr>
                              <w:tblGrid>
                                <w:gridCol w:w="8776"/>
                              </w:tblGrid>
                              <w:tr w:rsidR="008D3EFD" w:rsidRPr="00531713" w:rsidTr="0014367D">
                                <w:trPr>
                                  <w:tblCellSpacing w:w="0" w:type="dxa"/>
                                </w:trPr>
                                <w:tc>
                                  <w:tcPr>
                                    <w:tcW w:w="0" w:type="auto"/>
                                    <w:hideMark/>
                                  </w:tcPr>
                                  <w:p w:rsidR="008D3EFD" w:rsidRPr="00531713" w:rsidRDefault="008D3EFD" w:rsidP="0014367D">
                                    <w:pPr>
                                      <w:rPr>
                                        <w:sz w:val="20"/>
                                        <w:szCs w:val="20"/>
                                      </w:rPr>
                                    </w:pPr>
                                    <w:r w:rsidRPr="00531713">
                                      <w:rPr>
                                        <w:sz w:val="20"/>
                                        <w:szCs w:val="20"/>
                                      </w:rPr>
                                      <w:t>© 2011 Corelio</w:t>
                                    </w:r>
                                  </w:p>
                                </w:tc>
                              </w:tr>
                            </w:tbl>
                            <w:p w:rsidR="008D3EFD" w:rsidRPr="00531713" w:rsidRDefault="008D3EFD" w:rsidP="0014367D">
                              <w:pPr>
                                <w:rPr>
                                  <w:sz w:val="20"/>
                                  <w:szCs w:val="20"/>
                                </w:rPr>
                              </w:pPr>
                            </w:p>
                          </w:tc>
                        </w:tr>
                      </w:tbl>
                      <w:p w:rsidR="008D3EFD" w:rsidRPr="00531713" w:rsidRDefault="008D3EFD" w:rsidP="0014367D">
                        <w:pPr>
                          <w:rPr>
                            <w:sz w:val="20"/>
                            <w:szCs w:val="20"/>
                          </w:rPr>
                        </w:pPr>
                      </w:p>
                    </w:tc>
                  </w:tr>
                </w:tbl>
                <w:p w:rsidR="008D3EFD" w:rsidRPr="00531713" w:rsidRDefault="008D3EFD" w:rsidP="0014367D">
                  <w:pPr>
                    <w:rPr>
                      <w:sz w:val="20"/>
                      <w:szCs w:val="20"/>
                    </w:rPr>
                  </w:pPr>
                </w:p>
              </w:tc>
            </w:tr>
          </w:tbl>
          <w:p w:rsidR="008D3EFD" w:rsidRPr="00531713" w:rsidRDefault="008D3EFD" w:rsidP="0014367D">
            <w:pPr>
              <w:rPr>
                <w:sz w:val="20"/>
                <w:szCs w:val="20"/>
              </w:rPr>
            </w:pPr>
          </w:p>
        </w:tc>
      </w:tr>
      <w:tr w:rsidR="008D3EFD" w:rsidRPr="00531713" w:rsidTr="0014367D">
        <w:trPr>
          <w:tblCellSpacing w:w="7" w:type="dxa"/>
        </w:trPr>
        <w:tc>
          <w:tcPr>
            <w:tcW w:w="0" w:type="auto"/>
            <w:vAlign w:val="center"/>
            <w:hideMark/>
          </w:tcPr>
          <w:p w:rsidR="008D3EFD" w:rsidRDefault="008D3EFD" w:rsidP="0014367D">
            <w:pPr>
              <w:rPr>
                <w:b/>
                <w:bCs/>
                <w:sz w:val="20"/>
                <w:szCs w:val="20"/>
              </w:rPr>
            </w:pPr>
          </w:p>
          <w:p w:rsidR="008D3EFD" w:rsidRPr="00531713" w:rsidRDefault="008D3EFD" w:rsidP="0014367D">
            <w:pPr>
              <w:rPr>
                <w:b/>
                <w:bCs/>
                <w:sz w:val="20"/>
                <w:szCs w:val="20"/>
              </w:rPr>
            </w:pPr>
          </w:p>
        </w:tc>
      </w:tr>
    </w:tbl>
    <w:p w:rsidR="008D3EFD" w:rsidRPr="00531713" w:rsidRDefault="008D3EFD" w:rsidP="008D3EFD">
      <w:pPr>
        <w:rPr>
          <w:vanish/>
          <w:sz w:val="20"/>
          <w:szCs w:val="20"/>
        </w:rPr>
      </w:pPr>
    </w:p>
    <w:tbl>
      <w:tblPr>
        <w:tblW w:w="5000" w:type="pct"/>
        <w:tblCellSpacing w:w="7" w:type="dxa"/>
        <w:tblCellMar>
          <w:top w:w="75" w:type="dxa"/>
          <w:left w:w="75" w:type="dxa"/>
          <w:bottom w:w="75" w:type="dxa"/>
          <w:right w:w="75" w:type="dxa"/>
        </w:tblCellMar>
        <w:tblLook w:val="04A0"/>
      </w:tblPr>
      <w:tblGrid>
        <w:gridCol w:w="9250"/>
      </w:tblGrid>
      <w:tr w:rsidR="008D3EFD" w:rsidRPr="00531713" w:rsidTr="0014367D">
        <w:trPr>
          <w:tblCellSpacing w:w="7" w:type="dxa"/>
        </w:trPr>
        <w:tc>
          <w:tcPr>
            <w:tcW w:w="0" w:type="auto"/>
            <w:vAlign w:val="center"/>
            <w:hideMark/>
          </w:tcPr>
          <w:tbl>
            <w:tblPr>
              <w:tblW w:w="5000" w:type="pct"/>
              <w:jc w:val="center"/>
              <w:tblCellSpacing w:w="7" w:type="dxa"/>
              <w:shd w:val="clear" w:color="auto" w:fill="CCCCCC"/>
              <w:tblCellMar>
                <w:top w:w="15" w:type="dxa"/>
                <w:left w:w="15" w:type="dxa"/>
                <w:bottom w:w="15" w:type="dxa"/>
                <w:right w:w="15" w:type="dxa"/>
              </w:tblCellMar>
              <w:tblLook w:val="04A0"/>
            </w:tblPr>
            <w:tblGrid>
              <w:gridCol w:w="9072"/>
            </w:tblGrid>
            <w:tr w:rsidR="008D3EFD" w:rsidRPr="00531713" w:rsidTr="0014367D">
              <w:trPr>
                <w:tblCellSpacing w:w="7" w:type="dxa"/>
                <w:jc w:val="center"/>
              </w:trPr>
              <w:tc>
                <w:tcPr>
                  <w:tcW w:w="0" w:type="auto"/>
                  <w:shd w:val="clear" w:color="auto" w:fill="CCCCCC"/>
                  <w:vAlign w:val="center"/>
                  <w:hideMark/>
                </w:tcPr>
                <w:tbl>
                  <w:tblPr>
                    <w:tblW w:w="5000" w:type="pct"/>
                    <w:tblCellSpacing w:w="7" w:type="dxa"/>
                    <w:shd w:val="clear" w:color="auto" w:fill="F5F5F5"/>
                    <w:tblCellMar>
                      <w:top w:w="45" w:type="dxa"/>
                      <w:left w:w="45" w:type="dxa"/>
                      <w:bottom w:w="45" w:type="dxa"/>
                      <w:right w:w="45" w:type="dxa"/>
                    </w:tblCellMar>
                    <w:tblLook w:val="04A0"/>
                  </w:tblPr>
                  <w:tblGrid>
                    <w:gridCol w:w="2271"/>
                    <w:gridCol w:w="6743"/>
                  </w:tblGrid>
                  <w:tr w:rsidR="008D3EFD" w:rsidRPr="00531713" w:rsidTr="0014367D">
                    <w:trPr>
                      <w:tblCellSpacing w:w="7" w:type="dxa"/>
                    </w:trPr>
                    <w:tc>
                      <w:tcPr>
                        <w:tcW w:w="2250" w:type="dxa"/>
                        <w:shd w:val="clear" w:color="auto" w:fill="F5F5F5"/>
                        <w:vAlign w:val="center"/>
                        <w:hideMark/>
                      </w:tcPr>
                      <w:p w:rsidR="008D3EFD" w:rsidRPr="00531713" w:rsidRDefault="008D3EFD" w:rsidP="008D3EFD">
                        <w:pPr>
                          <w:spacing w:after="0"/>
                          <w:rPr>
                            <w:b/>
                            <w:bCs/>
                            <w:sz w:val="20"/>
                            <w:szCs w:val="20"/>
                          </w:rPr>
                        </w:pPr>
                        <w:r w:rsidRPr="00531713">
                          <w:rPr>
                            <w:b/>
                            <w:bCs/>
                            <w:sz w:val="20"/>
                            <w:szCs w:val="20"/>
                          </w:rPr>
                          <w:lastRenderedPageBreak/>
                          <w:t xml:space="preserve">Publicatie: </w:t>
                        </w:r>
                      </w:p>
                    </w:tc>
                    <w:tc>
                      <w:tcPr>
                        <w:tcW w:w="0" w:type="auto"/>
                        <w:shd w:val="clear" w:color="auto" w:fill="F5F5F5"/>
                        <w:vAlign w:val="center"/>
                        <w:hideMark/>
                      </w:tcPr>
                      <w:p w:rsidR="008D3EFD" w:rsidRPr="00531713" w:rsidRDefault="008D3EFD" w:rsidP="008D3EFD">
                        <w:pPr>
                          <w:spacing w:after="0"/>
                          <w:rPr>
                            <w:sz w:val="20"/>
                            <w:szCs w:val="20"/>
                          </w:rPr>
                        </w:pPr>
                        <w:r w:rsidRPr="00531713">
                          <w:rPr>
                            <w:sz w:val="20"/>
                            <w:szCs w:val="20"/>
                          </w:rPr>
                          <w:t xml:space="preserve">Het Nieuwsblad / </w:t>
                        </w:r>
                        <w:r w:rsidR="003739C0" w:rsidRPr="00531713">
                          <w:rPr>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69.5pt;height:18pt" o:ole="">
                              <v:imagedata r:id="rId4" o:title=""/>
                            </v:shape>
                            <w:control r:id="rId5" w:name="DefaultOcxName1" w:shapeid="_x0000_i1030"/>
                          </w:object>
                        </w:r>
                      </w:p>
                    </w:tc>
                  </w:tr>
                  <w:tr w:rsidR="008D3EFD" w:rsidRPr="00531713" w:rsidTr="0014367D">
                    <w:trPr>
                      <w:tblCellSpacing w:w="7" w:type="dxa"/>
                    </w:trPr>
                    <w:tc>
                      <w:tcPr>
                        <w:tcW w:w="2250" w:type="dxa"/>
                        <w:shd w:val="clear" w:color="auto" w:fill="F5F5F5"/>
                        <w:hideMark/>
                      </w:tcPr>
                      <w:p w:rsidR="008D3EFD" w:rsidRPr="00531713" w:rsidRDefault="008D3EFD" w:rsidP="008D3EFD">
                        <w:pPr>
                          <w:spacing w:after="0"/>
                          <w:rPr>
                            <w:b/>
                            <w:bCs/>
                            <w:sz w:val="20"/>
                            <w:szCs w:val="20"/>
                          </w:rPr>
                        </w:pPr>
                        <w:r w:rsidRPr="00531713">
                          <w:rPr>
                            <w:b/>
                            <w:bCs/>
                            <w:sz w:val="20"/>
                            <w:szCs w:val="20"/>
                          </w:rPr>
                          <w:t xml:space="preserve">Publicatiedatum: </w:t>
                        </w:r>
                      </w:p>
                    </w:tc>
                    <w:tc>
                      <w:tcPr>
                        <w:tcW w:w="0" w:type="auto"/>
                        <w:shd w:val="clear" w:color="auto" w:fill="F5F5F5"/>
                        <w:hideMark/>
                      </w:tcPr>
                      <w:p w:rsidR="008D3EFD" w:rsidRPr="00531713" w:rsidRDefault="008D3EFD" w:rsidP="008D3EFD">
                        <w:pPr>
                          <w:spacing w:after="0"/>
                          <w:rPr>
                            <w:sz w:val="20"/>
                            <w:szCs w:val="20"/>
                          </w:rPr>
                        </w:pPr>
                        <w:r w:rsidRPr="00531713">
                          <w:rPr>
                            <w:sz w:val="20"/>
                            <w:szCs w:val="20"/>
                          </w:rPr>
                          <w:t>31 januari 2011</w:t>
                        </w:r>
                      </w:p>
                    </w:tc>
                  </w:tr>
                  <w:tr w:rsidR="008D3EFD" w:rsidRPr="00531713" w:rsidTr="0014367D">
                    <w:trPr>
                      <w:tblCellSpacing w:w="7" w:type="dxa"/>
                    </w:trPr>
                    <w:tc>
                      <w:tcPr>
                        <w:tcW w:w="2250" w:type="dxa"/>
                        <w:shd w:val="clear" w:color="auto" w:fill="F5F5F5"/>
                        <w:hideMark/>
                      </w:tcPr>
                      <w:p w:rsidR="008D3EFD" w:rsidRPr="00531713" w:rsidRDefault="008D3EFD" w:rsidP="008D3EFD">
                        <w:pPr>
                          <w:spacing w:after="0"/>
                          <w:rPr>
                            <w:b/>
                            <w:bCs/>
                            <w:sz w:val="20"/>
                            <w:szCs w:val="20"/>
                          </w:rPr>
                        </w:pPr>
                        <w:r w:rsidRPr="00531713">
                          <w:rPr>
                            <w:b/>
                            <w:bCs/>
                            <w:sz w:val="20"/>
                            <w:szCs w:val="20"/>
                          </w:rPr>
                          <w:t xml:space="preserve">Auteur: </w:t>
                        </w:r>
                      </w:p>
                    </w:tc>
                    <w:tc>
                      <w:tcPr>
                        <w:tcW w:w="0" w:type="auto"/>
                        <w:shd w:val="clear" w:color="auto" w:fill="F5F5F5"/>
                        <w:hideMark/>
                      </w:tcPr>
                      <w:p w:rsidR="008D3EFD" w:rsidRPr="00531713" w:rsidRDefault="008D3EFD" w:rsidP="008D3EFD">
                        <w:pPr>
                          <w:spacing w:after="0"/>
                          <w:rPr>
                            <w:sz w:val="20"/>
                            <w:szCs w:val="20"/>
                          </w:rPr>
                        </w:pPr>
                        <w:r w:rsidRPr="00531713">
                          <w:rPr>
                            <w:sz w:val="20"/>
                            <w:szCs w:val="20"/>
                          </w:rPr>
                          <w:t>dim</w:t>
                        </w:r>
                      </w:p>
                    </w:tc>
                  </w:tr>
                  <w:tr w:rsidR="008D3EFD" w:rsidRPr="00531713" w:rsidTr="0014367D">
                    <w:trPr>
                      <w:tblCellSpacing w:w="7" w:type="dxa"/>
                    </w:trPr>
                    <w:tc>
                      <w:tcPr>
                        <w:tcW w:w="2250" w:type="dxa"/>
                        <w:shd w:val="clear" w:color="auto" w:fill="F5F5F5"/>
                        <w:hideMark/>
                      </w:tcPr>
                      <w:p w:rsidR="008D3EFD" w:rsidRPr="00531713" w:rsidRDefault="008D3EFD" w:rsidP="008D3EFD">
                        <w:pPr>
                          <w:spacing w:after="0"/>
                          <w:rPr>
                            <w:b/>
                            <w:bCs/>
                            <w:sz w:val="20"/>
                            <w:szCs w:val="20"/>
                          </w:rPr>
                        </w:pPr>
                        <w:r w:rsidRPr="00531713">
                          <w:rPr>
                            <w:b/>
                            <w:bCs/>
                            <w:sz w:val="20"/>
                            <w:szCs w:val="20"/>
                          </w:rPr>
                          <w:t xml:space="preserve">Pagina: </w:t>
                        </w:r>
                      </w:p>
                    </w:tc>
                    <w:tc>
                      <w:tcPr>
                        <w:tcW w:w="0" w:type="auto"/>
                        <w:shd w:val="clear" w:color="auto" w:fill="F5F5F5"/>
                        <w:hideMark/>
                      </w:tcPr>
                      <w:p w:rsidR="008D3EFD" w:rsidRPr="00531713" w:rsidRDefault="008D3EFD" w:rsidP="008D3EFD">
                        <w:pPr>
                          <w:spacing w:after="0"/>
                          <w:rPr>
                            <w:sz w:val="20"/>
                            <w:szCs w:val="20"/>
                          </w:rPr>
                        </w:pPr>
                        <w:r w:rsidRPr="00531713">
                          <w:rPr>
                            <w:sz w:val="20"/>
                            <w:szCs w:val="20"/>
                          </w:rPr>
                          <w:t>12</w:t>
                        </w:r>
                      </w:p>
                    </w:tc>
                  </w:tr>
                  <w:tr w:rsidR="008D3EFD" w:rsidRPr="00531713" w:rsidTr="0014367D">
                    <w:trPr>
                      <w:tblCellSpacing w:w="7" w:type="dxa"/>
                    </w:trPr>
                    <w:tc>
                      <w:tcPr>
                        <w:tcW w:w="2250" w:type="dxa"/>
                        <w:shd w:val="clear" w:color="auto" w:fill="F5F5F5"/>
                        <w:hideMark/>
                      </w:tcPr>
                      <w:p w:rsidR="008D3EFD" w:rsidRPr="00531713" w:rsidRDefault="008D3EFD" w:rsidP="008D3EFD">
                        <w:pPr>
                          <w:spacing w:after="0"/>
                          <w:rPr>
                            <w:b/>
                            <w:bCs/>
                            <w:sz w:val="20"/>
                            <w:szCs w:val="20"/>
                          </w:rPr>
                        </w:pPr>
                        <w:r w:rsidRPr="00531713">
                          <w:rPr>
                            <w:b/>
                            <w:bCs/>
                            <w:sz w:val="20"/>
                            <w:szCs w:val="20"/>
                          </w:rPr>
                          <w:t xml:space="preserve">Aantal woorden: </w:t>
                        </w:r>
                      </w:p>
                    </w:tc>
                    <w:tc>
                      <w:tcPr>
                        <w:tcW w:w="0" w:type="auto"/>
                        <w:shd w:val="clear" w:color="auto" w:fill="F5F5F5"/>
                        <w:hideMark/>
                      </w:tcPr>
                      <w:p w:rsidR="008D3EFD" w:rsidRPr="00531713" w:rsidRDefault="008D3EFD" w:rsidP="008D3EFD">
                        <w:pPr>
                          <w:spacing w:after="0"/>
                          <w:rPr>
                            <w:sz w:val="20"/>
                            <w:szCs w:val="20"/>
                          </w:rPr>
                        </w:pPr>
                        <w:r w:rsidRPr="00531713">
                          <w:rPr>
                            <w:sz w:val="20"/>
                            <w:szCs w:val="20"/>
                          </w:rPr>
                          <w:t>328</w:t>
                        </w:r>
                      </w:p>
                    </w:tc>
                  </w:tr>
                </w:tbl>
                <w:p w:rsidR="008D3EFD" w:rsidRPr="00531713" w:rsidRDefault="008D3EFD" w:rsidP="0014367D">
                  <w:pPr>
                    <w:rPr>
                      <w:sz w:val="20"/>
                      <w:szCs w:val="20"/>
                    </w:rPr>
                  </w:pPr>
                </w:p>
              </w:tc>
            </w:tr>
          </w:tbl>
          <w:p w:rsidR="008D3EFD" w:rsidRPr="00531713" w:rsidRDefault="008D3EFD" w:rsidP="0014367D">
            <w:pPr>
              <w:rPr>
                <w:sz w:val="20"/>
                <w:szCs w:val="20"/>
              </w:rPr>
            </w:pPr>
          </w:p>
        </w:tc>
      </w:tr>
    </w:tbl>
    <w:p w:rsidR="006D4353" w:rsidRDefault="000A6087"/>
    <w:p w:rsidR="008D3EFD" w:rsidRDefault="008D3EFD"/>
    <w:p w:rsidR="008D3EFD" w:rsidRDefault="008D3EFD"/>
    <w:p w:rsidR="008D3EFD" w:rsidRDefault="008D3EFD"/>
    <w:p w:rsidR="008D3EFD" w:rsidRDefault="008D3EFD"/>
    <w:p w:rsidR="008D3EFD" w:rsidRDefault="008D3EFD"/>
    <w:p w:rsidR="008D3EFD" w:rsidRDefault="008D3EFD"/>
    <w:p w:rsidR="008D3EFD" w:rsidRDefault="008D3EFD"/>
    <w:p w:rsidR="008D3EFD" w:rsidRDefault="008D3EFD"/>
    <w:p w:rsidR="008D3EFD" w:rsidRDefault="008D3EFD"/>
    <w:p w:rsidR="008D3EFD" w:rsidRDefault="008D3EFD"/>
    <w:p w:rsidR="008D3EFD" w:rsidRDefault="008D3EFD"/>
    <w:p w:rsidR="008D3EFD" w:rsidRDefault="008D3EFD"/>
    <w:p w:rsidR="008D3EFD" w:rsidRDefault="008D3EFD"/>
    <w:p w:rsidR="008D3EFD" w:rsidRDefault="008D3EFD"/>
    <w:p w:rsidR="008D3EFD" w:rsidRDefault="008D3EFD"/>
    <w:p w:rsidR="008D3EFD" w:rsidRDefault="008D3EFD"/>
    <w:p w:rsidR="008D3EFD" w:rsidRDefault="008D3EFD"/>
    <w:p w:rsidR="008D3EFD" w:rsidRDefault="008D3EFD"/>
    <w:p w:rsidR="008D3EFD" w:rsidRDefault="008D3EFD"/>
    <w:p w:rsidR="008D3EFD" w:rsidRDefault="008D3EFD"/>
    <w:p w:rsidR="008D3EFD" w:rsidRPr="00531713" w:rsidRDefault="008D3EFD" w:rsidP="008D3EFD">
      <w:pPr>
        <w:rPr>
          <w:sz w:val="20"/>
          <w:szCs w:val="20"/>
        </w:rPr>
      </w:pPr>
    </w:p>
    <w:tbl>
      <w:tblPr>
        <w:tblW w:w="5000" w:type="pct"/>
        <w:tblCellSpacing w:w="7" w:type="dxa"/>
        <w:tblCellMar>
          <w:top w:w="75" w:type="dxa"/>
          <w:left w:w="75" w:type="dxa"/>
          <w:bottom w:w="75" w:type="dxa"/>
          <w:right w:w="75" w:type="dxa"/>
        </w:tblCellMar>
        <w:tblLook w:val="04A0"/>
      </w:tblPr>
      <w:tblGrid>
        <w:gridCol w:w="9250"/>
      </w:tblGrid>
      <w:tr w:rsidR="008D3EFD" w:rsidRPr="00531713" w:rsidTr="0014367D">
        <w:trPr>
          <w:tblCellSpacing w:w="7" w:type="dxa"/>
        </w:trPr>
        <w:tc>
          <w:tcPr>
            <w:tcW w:w="0" w:type="auto"/>
            <w:vAlign w:val="center"/>
            <w:hideMark/>
          </w:tcPr>
          <w:p w:rsidR="008D3EFD" w:rsidRPr="00531713" w:rsidRDefault="008D3EFD" w:rsidP="0014367D">
            <w:pPr>
              <w:rPr>
                <w:sz w:val="20"/>
                <w:szCs w:val="20"/>
              </w:rPr>
            </w:pPr>
          </w:p>
        </w:tc>
      </w:tr>
    </w:tbl>
    <w:p w:rsidR="008D3EFD" w:rsidRPr="00531713" w:rsidRDefault="008D3EFD" w:rsidP="008D3EFD">
      <w:pPr>
        <w:rPr>
          <w:vanish/>
          <w:sz w:val="20"/>
          <w:szCs w:val="20"/>
        </w:rPr>
      </w:pPr>
    </w:p>
    <w:tbl>
      <w:tblPr>
        <w:tblW w:w="5000" w:type="pct"/>
        <w:tblCellSpacing w:w="7" w:type="dxa"/>
        <w:tblCellMar>
          <w:top w:w="75" w:type="dxa"/>
          <w:left w:w="75" w:type="dxa"/>
          <w:bottom w:w="75" w:type="dxa"/>
          <w:right w:w="75" w:type="dxa"/>
        </w:tblCellMar>
        <w:tblLook w:val="04A0"/>
      </w:tblPr>
      <w:tblGrid>
        <w:gridCol w:w="9250"/>
      </w:tblGrid>
      <w:tr w:rsidR="008D3EFD" w:rsidRPr="00531713" w:rsidTr="0014367D">
        <w:trPr>
          <w:tblCellSpacing w:w="7" w:type="dxa"/>
        </w:trPr>
        <w:tc>
          <w:tcPr>
            <w:tcW w:w="0" w:type="auto"/>
            <w:vAlign w:val="center"/>
            <w:hideMark/>
          </w:tcPr>
          <w:p w:rsidR="008D3EFD" w:rsidRPr="00531713" w:rsidRDefault="008D3EFD" w:rsidP="008D3EFD">
            <w:pPr>
              <w:spacing w:after="0"/>
              <w:rPr>
                <w:sz w:val="20"/>
                <w:szCs w:val="20"/>
              </w:rPr>
            </w:pPr>
          </w:p>
        </w:tc>
      </w:tr>
    </w:tbl>
    <w:p w:rsidR="000A6087" w:rsidRPr="000A6087" w:rsidRDefault="000A6087" w:rsidP="000A6087">
      <w:pPr>
        <w:pStyle w:val="Heading2"/>
        <w:spacing w:before="0" w:beforeAutospacing="0" w:after="0" w:afterAutospacing="0" w:line="288" w:lineRule="atLeast"/>
        <w:ind w:left="120"/>
        <w:textAlignment w:val="baseline"/>
        <w:rPr>
          <w:rFonts w:ascii="Verdana" w:hAnsi="Verdana" w:cstheme="minorHAnsi"/>
          <w:color w:val="CC3300"/>
          <w:sz w:val="23"/>
          <w:szCs w:val="23"/>
        </w:rPr>
      </w:pPr>
      <w:r w:rsidRPr="000A6087">
        <w:rPr>
          <w:rFonts w:ascii="Verdana" w:hAnsi="Verdana" w:cstheme="minorHAnsi"/>
          <w:color w:val="CC3300"/>
          <w:sz w:val="23"/>
          <w:szCs w:val="23"/>
        </w:rPr>
        <w:lastRenderedPageBreak/>
        <w:t>'Graatmagere modellen zetten niet aan tot anorexia'</w:t>
      </w:r>
    </w:p>
    <w:p w:rsidR="000A6087" w:rsidRPr="000A6087" w:rsidRDefault="000A6087" w:rsidP="000A6087">
      <w:pPr>
        <w:pStyle w:val="Heading2"/>
        <w:spacing w:before="0" w:beforeAutospacing="0" w:after="0" w:afterAutospacing="0" w:line="288" w:lineRule="atLeast"/>
        <w:ind w:left="120"/>
        <w:textAlignment w:val="baseline"/>
        <w:rPr>
          <w:rFonts w:asciiTheme="minorHAnsi" w:hAnsiTheme="minorHAnsi" w:cstheme="minorHAnsi"/>
          <w:color w:val="006699"/>
          <w:sz w:val="23"/>
          <w:szCs w:val="23"/>
        </w:rPr>
      </w:pPr>
    </w:p>
    <w:p w:rsidR="000A6087" w:rsidRPr="000A6087" w:rsidRDefault="000A6087" w:rsidP="000A6087">
      <w:pPr>
        <w:pStyle w:val="NormalWeb"/>
        <w:shd w:val="clear" w:color="auto" w:fill="FFFFFF"/>
        <w:spacing w:before="0" w:beforeAutospacing="0" w:after="225" w:afterAutospacing="0"/>
        <w:textAlignment w:val="baseline"/>
        <w:outlineLvl w:val="2"/>
        <w:rPr>
          <w:rFonts w:asciiTheme="minorHAnsi" w:hAnsiTheme="minorHAnsi" w:cstheme="minorHAnsi"/>
          <w:b/>
          <w:bCs/>
          <w:color w:val="333333"/>
          <w:sz w:val="29"/>
          <w:szCs w:val="29"/>
          <w:lang w:val="en-US"/>
        </w:rPr>
      </w:pPr>
      <w:proofErr w:type="spellStart"/>
      <w:r w:rsidRPr="000A6087">
        <w:rPr>
          <w:rFonts w:asciiTheme="minorHAnsi" w:hAnsiTheme="minorHAnsi" w:cstheme="minorHAnsi"/>
          <w:b/>
          <w:bCs/>
          <w:color w:val="333333"/>
          <w:sz w:val="29"/>
          <w:szCs w:val="29"/>
          <w:lang w:val="en-US"/>
        </w:rPr>
        <w:t>Ondanks</w:t>
      </w:r>
      <w:proofErr w:type="spellEnd"/>
      <w:r w:rsidRPr="000A6087">
        <w:rPr>
          <w:rFonts w:asciiTheme="minorHAnsi" w:hAnsiTheme="minorHAnsi" w:cstheme="minorHAnsi"/>
          <w:b/>
          <w:bCs/>
          <w:color w:val="333333"/>
          <w:sz w:val="29"/>
          <w:szCs w:val="29"/>
          <w:lang w:val="en-US"/>
        </w:rPr>
        <w:t xml:space="preserve"> </w:t>
      </w:r>
      <w:proofErr w:type="spellStart"/>
      <w:r w:rsidRPr="000A6087">
        <w:rPr>
          <w:rFonts w:asciiTheme="minorHAnsi" w:hAnsiTheme="minorHAnsi" w:cstheme="minorHAnsi"/>
          <w:b/>
          <w:bCs/>
          <w:color w:val="333333"/>
          <w:sz w:val="29"/>
          <w:szCs w:val="29"/>
          <w:lang w:val="en-US"/>
        </w:rPr>
        <w:t>ophef</w:t>
      </w:r>
      <w:proofErr w:type="spellEnd"/>
      <w:r w:rsidRPr="000A6087">
        <w:rPr>
          <w:rFonts w:asciiTheme="minorHAnsi" w:hAnsiTheme="minorHAnsi" w:cstheme="minorHAnsi"/>
          <w:b/>
          <w:bCs/>
          <w:color w:val="333333"/>
          <w:sz w:val="29"/>
          <w:szCs w:val="29"/>
          <w:lang w:val="en-US"/>
        </w:rPr>
        <w:t xml:space="preserve"> </w:t>
      </w:r>
      <w:proofErr w:type="spellStart"/>
      <w:r w:rsidRPr="000A6087">
        <w:rPr>
          <w:rFonts w:asciiTheme="minorHAnsi" w:hAnsiTheme="minorHAnsi" w:cstheme="minorHAnsi"/>
          <w:b/>
          <w:bCs/>
          <w:color w:val="333333"/>
          <w:sz w:val="29"/>
          <w:szCs w:val="29"/>
          <w:lang w:val="en-US"/>
        </w:rPr>
        <w:t>tijdens</w:t>
      </w:r>
      <w:proofErr w:type="spellEnd"/>
      <w:r w:rsidRPr="000A6087">
        <w:rPr>
          <w:rFonts w:asciiTheme="minorHAnsi" w:hAnsiTheme="minorHAnsi" w:cstheme="minorHAnsi"/>
          <w:b/>
          <w:bCs/>
          <w:color w:val="333333"/>
          <w:sz w:val="29"/>
          <w:szCs w:val="29"/>
          <w:lang w:val="en-US"/>
        </w:rPr>
        <w:t xml:space="preserve"> London Fashion Week</w:t>
      </w:r>
    </w:p>
    <w:p w:rsidR="000A6087" w:rsidRPr="000A6087" w:rsidRDefault="000A6087" w:rsidP="000A6087">
      <w:pPr>
        <w:pStyle w:val="NormalWeb"/>
        <w:shd w:val="clear" w:color="auto" w:fill="FFFFFF"/>
        <w:spacing w:before="0" w:beforeAutospacing="0" w:after="225" w:afterAutospacing="0" w:line="255" w:lineRule="atLeast"/>
        <w:textAlignment w:val="baseline"/>
        <w:rPr>
          <w:rFonts w:asciiTheme="minorHAnsi" w:hAnsiTheme="minorHAnsi" w:cstheme="minorHAnsi"/>
          <w:color w:val="333333"/>
          <w:sz w:val="20"/>
          <w:szCs w:val="20"/>
        </w:rPr>
      </w:pPr>
      <w:r w:rsidRPr="000A6087">
        <w:rPr>
          <w:rFonts w:asciiTheme="minorHAnsi" w:hAnsiTheme="minorHAnsi" w:cstheme="minorHAnsi"/>
          <w:color w:val="333333"/>
          <w:sz w:val="20"/>
          <w:szCs w:val="20"/>
        </w:rPr>
        <w:t>'Meisjes krijgen geen anorexia omdat ze in de bladen plaatjes zien van magere modellen. De aanleg voor anorexia ontstaat al in de baarmoeder', zegt Dick Swaab, Nederlands neurowetenschapper in zijn jongste boek. Het is een controversiële uitspraak, zeker na de London Fashion Week waar het meest gebruikte model een BMI had van amper 15. Kaatje De Coninck</w:t>
      </w:r>
    </w:p>
    <w:p w:rsidR="000A6087" w:rsidRPr="000A6087" w:rsidRDefault="000A6087" w:rsidP="000A6087">
      <w:pPr>
        <w:pStyle w:val="NormalWeb"/>
        <w:shd w:val="clear" w:color="auto" w:fill="FFFFFF"/>
        <w:spacing w:before="0" w:beforeAutospacing="0" w:after="225" w:afterAutospacing="0" w:line="255" w:lineRule="atLeast"/>
        <w:textAlignment w:val="baseline"/>
        <w:rPr>
          <w:rFonts w:asciiTheme="minorHAnsi" w:hAnsiTheme="minorHAnsi" w:cstheme="minorHAnsi"/>
          <w:color w:val="333333"/>
          <w:sz w:val="20"/>
          <w:szCs w:val="20"/>
        </w:rPr>
      </w:pPr>
      <w:r w:rsidRPr="000A6087">
        <w:rPr>
          <w:rFonts w:asciiTheme="minorHAnsi" w:hAnsiTheme="minorHAnsi" w:cstheme="minorHAnsi"/>
          <w:color w:val="333333"/>
          <w:sz w:val="20"/>
          <w:szCs w:val="20"/>
        </w:rPr>
        <w:t>De jongste jaren klonk de roep steeds luider om graatmagere modellen van de catwalk te bannen. Maar de meest recente Fashion Week in Londen (18 tot en met 22februari) toont dat er nog steeds niets veranderd is.</w:t>
      </w:r>
    </w:p>
    <w:p w:rsidR="000A6087" w:rsidRPr="000A6087" w:rsidRDefault="000A6087" w:rsidP="000A6087">
      <w:pPr>
        <w:pStyle w:val="NormalWeb"/>
        <w:shd w:val="clear" w:color="auto" w:fill="FFFFFF"/>
        <w:spacing w:before="0" w:beforeAutospacing="0" w:after="225" w:afterAutospacing="0" w:line="255" w:lineRule="atLeast"/>
        <w:textAlignment w:val="baseline"/>
        <w:rPr>
          <w:rFonts w:asciiTheme="minorHAnsi" w:hAnsiTheme="minorHAnsi" w:cstheme="minorHAnsi"/>
          <w:color w:val="333333"/>
          <w:sz w:val="20"/>
          <w:szCs w:val="20"/>
        </w:rPr>
      </w:pPr>
      <w:r w:rsidRPr="000A6087">
        <w:rPr>
          <w:rFonts w:asciiTheme="minorHAnsi" w:hAnsiTheme="minorHAnsi" w:cstheme="minorHAnsi"/>
          <w:color w:val="333333"/>
          <w:sz w:val="20"/>
          <w:szCs w:val="20"/>
        </w:rPr>
        <w:t>Bij veel meisjes kon je haast hun ribben tellen, en het graatmagere Zweedse model Chloe Memisevic had met haar lengte van 1,80 meter een BMI van rond de 15. Een getal tussen 18,5 en de 24,9 is gezond, 15 staat voor gevaarlijk ondergewicht.</w:t>
      </w:r>
    </w:p>
    <w:p w:rsidR="000A6087" w:rsidRPr="000A6087" w:rsidRDefault="000A6087" w:rsidP="000A6087">
      <w:pPr>
        <w:pStyle w:val="NormalWeb"/>
        <w:shd w:val="clear" w:color="auto" w:fill="FFFFFF"/>
        <w:spacing w:before="0" w:beforeAutospacing="0" w:after="225" w:afterAutospacing="0" w:line="255" w:lineRule="atLeast"/>
        <w:textAlignment w:val="baseline"/>
        <w:rPr>
          <w:rFonts w:asciiTheme="minorHAnsi" w:hAnsiTheme="minorHAnsi" w:cstheme="minorHAnsi"/>
          <w:color w:val="333333"/>
          <w:sz w:val="20"/>
          <w:szCs w:val="20"/>
        </w:rPr>
      </w:pPr>
      <w:r w:rsidRPr="000A6087">
        <w:rPr>
          <w:rFonts w:asciiTheme="minorHAnsi" w:hAnsiTheme="minorHAnsi" w:cstheme="minorHAnsi"/>
          <w:color w:val="333333"/>
          <w:sz w:val="20"/>
          <w:szCs w:val="20"/>
        </w:rPr>
        <w:t>Genetische aanleg</w:t>
      </w:r>
    </w:p>
    <w:p w:rsidR="000A6087" w:rsidRPr="000A6087" w:rsidRDefault="000A6087" w:rsidP="000A6087">
      <w:pPr>
        <w:pStyle w:val="NormalWeb"/>
        <w:shd w:val="clear" w:color="auto" w:fill="FFFFFF"/>
        <w:spacing w:before="0" w:beforeAutospacing="0" w:after="225" w:afterAutospacing="0" w:line="255" w:lineRule="atLeast"/>
        <w:textAlignment w:val="baseline"/>
        <w:rPr>
          <w:rFonts w:asciiTheme="minorHAnsi" w:hAnsiTheme="minorHAnsi" w:cstheme="minorHAnsi"/>
          <w:color w:val="333333"/>
          <w:sz w:val="20"/>
          <w:szCs w:val="20"/>
        </w:rPr>
      </w:pPr>
      <w:r w:rsidRPr="000A6087">
        <w:rPr>
          <w:rFonts w:asciiTheme="minorHAnsi" w:hAnsiTheme="minorHAnsi" w:cstheme="minorHAnsi"/>
          <w:color w:val="333333"/>
          <w:sz w:val="20"/>
          <w:szCs w:val="20"/>
        </w:rPr>
        <w:t>Zo mager: een slecht voorbeeld voor alle meisjes met eetstoornissen?</w:t>
      </w:r>
    </w:p>
    <w:p w:rsidR="000A6087" w:rsidRPr="000A6087" w:rsidRDefault="000A6087" w:rsidP="000A6087">
      <w:pPr>
        <w:pStyle w:val="NormalWeb"/>
        <w:shd w:val="clear" w:color="auto" w:fill="FFFFFF"/>
        <w:spacing w:before="0" w:beforeAutospacing="0" w:after="225" w:afterAutospacing="0" w:line="255" w:lineRule="atLeast"/>
        <w:textAlignment w:val="baseline"/>
        <w:rPr>
          <w:rFonts w:asciiTheme="minorHAnsi" w:hAnsiTheme="minorHAnsi" w:cstheme="minorHAnsi"/>
          <w:color w:val="333333"/>
          <w:sz w:val="20"/>
          <w:szCs w:val="20"/>
        </w:rPr>
      </w:pPr>
      <w:r w:rsidRPr="000A6087">
        <w:rPr>
          <w:rFonts w:asciiTheme="minorHAnsi" w:hAnsiTheme="minorHAnsi" w:cstheme="minorHAnsi"/>
          <w:color w:val="333333"/>
          <w:sz w:val="20"/>
          <w:szCs w:val="20"/>
        </w:rPr>
        <w:t>'Meisjes krijgen geen anorexia door plaatjes van magere modellen te zien', zeg hersenonderzoeker Dick Swaab. 'Dat is een mythe. Je komt met een bepaald karakter de baarmoeder uit, anorexia kun je niet veroorzaken met foto's.'</w:t>
      </w:r>
    </w:p>
    <w:p w:rsidR="000A6087" w:rsidRPr="000A6087" w:rsidRDefault="000A6087" w:rsidP="000A6087">
      <w:pPr>
        <w:pStyle w:val="NormalWeb"/>
        <w:shd w:val="clear" w:color="auto" w:fill="FFFFFF"/>
        <w:spacing w:before="0" w:beforeAutospacing="0" w:after="225" w:afterAutospacing="0" w:line="255" w:lineRule="atLeast"/>
        <w:textAlignment w:val="baseline"/>
        <w:rPr>
          <w:rFonts w:asciiTheme="minorHAnsi" w:hAnsiTheme="minorHAnsi" w:cstheme="minorHAnsi"/>
          <w:color w:val="333333"/>
          <w:sz w:val="20"/>
          <w:szCs w:val="20"/>
        </w:rPr>
      </w:pPr>
      <w:r w:rsidRPr="000A6087">
        <w:rPr>
          <w:rFonts w:asciiTheme="minorHAnsi" w:hAnsiTheme="minorHAnsi" w:cstheme="minorHAnsi"/>
          <w:color w:val="333333"/>
          <w:sz w:val="20"/>
          <w:szCs w:val="20"/>
        </w:rPr>
        <w:t>In zijn boek Wij zijn ons brein legt de controversiële hersenonderzoeker uit dat er genetische factoren zijn die meespelen in eetstoornissen. 'De aanleg voor anorexia ontstaat in de baarmoeder. Het komt vaak in families voor. De genen die daarvoor verantwoordelijk zijn, komen nu langzamerhand boven water.'</w:t>
      </w:r>
    </w:p>
    <w:p w:rsidR="000A6087" w:rsidRPr="000A6087" w:rsidRDefault="000A6087" w:rsidP="000A6087">
      <w:pPr>
        <w:pStyle w:val="NormalWeb"/>
        <w:shd w:val="clear" w:color="auto" w:fill="FFFFFF"/>
        <w:spacing w:before="0" w:beforeAutospacing="0" w:after="225" w:afterAutospacing="0" w:line="255" w:lineRule="atLeast"/>
        <w:textAlignment w:val="baseline"/>
        <w:rPr>
          <w:rFonts w:asciiTheme="minorHAnsi" w:hAnsiTheme="minorHAnsi" w:cstheme="minorHAnsi"/>
          <w:color w:val="333333"/>
          <w:sz w:val="20"/>
          <w:szCs w:val="20"/>
        </w:rPr>
      </w:pPr>
      <w:r w:rsidRPr="000A6087">
        <w:rPr>
          <w:rFonts w:asciiTheme="minorHAnsi" w:hAnsiTheme="minorHAnsi" w:cstheme="minorHAnsi"/>
          <w:color w:val="333333"/>
          <w:sz w:val="20"/>
          <w:szCs w:val="20"/>
        </w:rPr>
        <w:t>'Swaab maakt een belangrijk punt', zegt dokter Johan Vanderlinden, psycholoog en psychotherapeut in de anorexiakliniek van het Psychiatrisch Centrum van de KULeuven in Kortenberg. 'Onderzoeken tonen aan dat er vooral voor anorexia nervosa sprake is van genetische aanleg. Als de ene zus van een eeneiige tweeling anorexia heeft, heeft de andere zus -die genetisch identiek is- ook vijftig procent meer kans op anorexia. Bij een twee-eiige tweeling is dat maar 5 tot 10procent.'</w:t>
      </w:r>
    </w:p>
    <w:p w:rsidR="000A6087" w:rsidRPr="000A6087" w:rsidRDefault="000A6087" w:rsidP="000A6087">
      <w:pPr>
        <w:pStyle w:val="NormalWeb"/>
        <w:shd w:val="clear" w:color="auto" w:fill="FFFFFF"/>
        <w:spacing w:before="0" w:beforeAutospacing="0" w:after="225" w:afterAutospacing="0" w:line="255" w:lineRule="atLeast"/>
        <w:textAlignment w:val="baseline"/>
        <w:rPr>
          <w:rFonts w:asciiTheme="minorHAnsi" w:hAnsiTheme="minorHAnsi" w:cstheme="minorHAnsi"/>
          <w:color w:val="333333"/>
          <w:sz w:val="20"/>
          <w:szCs w:val="20"/>
        </w:rPr>
      </w:pPr>
      <w:r w:rsidRPr="000A6087">
        <w:rPr>
          <w:rFonts w:asciiTheme="minorHAnsi" w:hAnsiTheme="minorHAnsi" w:cstheme="minorHAnsi"/>
          <w:color w:val="333333"/>
          <w:sz w:val="20"/>
          <w:szCs w:val="20"/>
        </w:rPr>
        <w:t>Maar Vanderlinden vindt dat de neurobioloog toch wat kort door de bocht gaat. 'Meisjes met een zekere erfelijke kwetsbaarheid voor anorexia nervosa spiegelen zich aan die magere modellen. Zij vormen zeker niet de eerste oorzaak voor een eetstoornis, maar ze vergroten wel de kans op de ontwikkeling ervan.'</w:t>
      </w:r>
    </w:p>
    <w:p w:rsidR="000A6087" w:rsidRPr="000A6087" w:rsidRDefault="000A6087" w:rsidP="000A6087">
      <w:pPr>
        <w:pStyle w:val="NormalWeb"/>
        <w:shd w:val="clear" w:color="auto" w:fill="FFFFFF"/>
        <w:spacing w:before="0" w:beforeAutospacing="0" w:after="225" w:afterAutospacing="0" w:line="255" w:lineRule="atLeast"/>
        <w:textAlignment w:val="baseline"/>
        <w:rPr>
          <w:rFonts w:asciiTheme="minorHAnsi" w:hAnsiTheme="minorHAnsi" w:cstheme="minorHAnsi"/>
          <w:color w:val="333333"/>
          <w:sz w:val="20"/>
          <w:szCs w:val="20"/>
        </w:rPr>
      </w:pPr>
      <w:r w:rsidRPr="000A6087">
        <w:rPr>
          <w:rFonts w:asciiTheme="minorHAnsi" w:hAnsiTheme="minorHAnsi" w:cstheme="minorHAnsi"/>
          <w:color w:val="333333"/>
          <w:sz w:val="20"/>
          <w:szCs w:val="20"/>
        </w:rPr>
        <w:t>Ook cultureel bepaald</w:t>
      </w:r>
    </w:p>
    <w:p w:rsidR="000A6087" w:rsidRPr="000A6087" w:rsidRDefault="000A6087" w:rsidP="000A6087">
      <w:pPr>
        <w:pStyle w:val="NormalWeb"/>
        <w:shd w:val="clear" w:color="auto" w:fill="FFFFFF"/>
        <w:spacing w:before="0" w:beforeAutospacing="0" w:after="225" w:afterAutospacing="0" w:line="255" w:lineRule="atLeast"/>
        <w:textAlignment w:val="baseline"/>
        <w:rPr>
          <w:rFonts w:asciiTheme="minorHAnsi" w:hAnsiTheme="minorHAnsi" w:cstheme="minorHAnsi"/>
          <w:color w:val="333333"/>
          <w:sz w:val="20"/>
          <w:szCs w:val="20"/>
        </w:rPr>
      </w:pPr>
      <w:r w:rsidRPr="000A6087">
        <w:rPr>
          <w:rFonts w:asciiTheme="minorHAnsi" w:hAnsiTheme="minorHAnsi" w:cstheme="minorHAnsi"/>
          <w:color w:val="333333"/>
          <w:sz w:val="20"/>
          <w:szCs w:val="20"/>
        </w:rPr>
        <w:t>De meeste studies van de jongste dertig jaar tonen nochtans ook aan dat er geen toename is in het aantal meisjes met anorexia, terwijl er in de maatschappij wel steeds meer nadruk ligt op mager zijn. 'Dat pleit dan voor de theorie van Swaab,' zegt Vanderlinden. 'Anderzijds: in derdewereldlanden, waar men honger lijdt, blijven eetstoornissen afwezig. Ook komt de ziekte meer voor in stedelijke gebieden dan op het platteland, omdat men in de stad blijkbaar meer geconfronteerd wordt met het belang van mager zijn. Anorexia is dus ook cultureel bepaald.'</w:t>
      </w:r>
    </w:p>
    <w:p w:rsidR="000A6087" w:rsidRPr="000A6087" w:rsidRDefault="000A6087" w:rsidP="000A6087">
      <w:pPr>
        <w:pStyle w:val="NormalWeb"/>
        <w:shd w:val="clear" w:color="auto" w:fill="FFFFFF"/>
        <w:spacing w:before="0" w:beforeAutospacing="0" w:after="225" w:afterAutospacing="0" w:line="255" w:lineRule="atLeast"/>
        <w:textAlignment w:val="baseline"/>
        <w:rPr>
          <w:rFonts w:asciiTheme="minorHAnsi" w:hAnsiTheme="minorHAnsi" w:cstheme="minorHAnsi"/>
          <w:color w:val="333333"/>
          <w:sz w:val="20"/>
          <w:szCs w:val="20"/>
        </w:rPr>
      </w:pPr>
      <w:r w:rsidRPr="000A6087">
        <w:rPr>
          <w:rFonts w:asciiTheme="minorHAnsi" w:hAnsiTheme="minorHAnsi" w:cstheme="minorHAnsi"/>
          <w:color w:val="333333"/>
          <w:sz w:val="20"/>
          <w:szCs w:val="20"/>
        </w:rPr>
        <w:t>Vanderlinden erkent wel het belang van neurobiologisch onderzoek. 'Onderzoek bij ratten toonde aan dat als je te veel afvalt, de hersenstoffen die een rol spelen bij het regelen van het honger- en verzadigingsgevoel op hol slaan, waardoor het beloningssysteem in de hersenen verandert. Met andere woorden: als je een normaal gewicht hebt, krijg je een aangenaam gevoel als je eet omdat je honger hebt. Meisjes met anorexia krijgen net een aangenaam gevoel als ze niet eten. Vandaar dat het normaliseren van het gewicht een basisvoorwaarde is om te genezen.'</w:t>
      </w:r>
    </w:p>
    <w:p w:rsidR="000A6087" w:rsidRPr="000A6087" w:rsidRDefault="000A6087" w:rsidP="000A6087">
      <w:pPr>
        <w:pStyle w:val="NormalWeb"/>
        <w:shd w:val="clear" w:color="auto" w:fill="FFFFFF"/>
        <w:spacing w:before="0" w:beforeAutospacing="0" w:after="225" w:afterAutospacing="0" w:line="255" w:lineRule="atLeast"/>
        <w:textAlignment w:val="baseline"/>
        <w:rPr>
          <w:rFonts w:asciiTheme="minorHAnsi" w:hAnsiTheme="minorHAnsi" w:cstheme="minorHAnsi"/>
          <w:color w:val="333333"/>
          <w:sz w:val="20"/>
          <w:szCs w:val="20"/>
        </w:rPr>
      </w:pPr>
      <w:r w:rsidRPr="000A6087">
        <w:rPr>
          <w:rFonts w:asciiTheme="minorHAnsi" w:hAnsiTheme="minorHAnsi" w:cstheme="minorHAnsi"/>
          <w:color w:val="333333"/>
          <w:sz w:val="20"/>
          <w:szCs w:val="20"/>
        </w:rPr>
        <w:lastRenderedPageBreak/>
        <w:t>De helft van alle patiënten met anorexia nervosa geneest volledig, bij één op de vier blijft de ziekte chronisch aanwezig. 'Hoe meer gegevens het genetisch en hersenonderzoek ons opleveren, hoe vroeger we meisjes die het risico lopen een eetstoornis te ontwikkelen, kunnen helpen.'</w:t>
      </w:r>
    </w:p>
    <w:p w:rsidR="000A6087" w:rsidRPr="000A6087" w:rsidRDefault="000A6087" w:rsidP="000A6087">
      <w:pPr>
        <w:shd w:val="clear" w:color="auto" w:fill="FFFFFF"/>
        <w:spacing w:line="255" w:lineRule="atLeast"/>
        <w:textAlignment w:val="baseline"/>
        <w:rPr>
          <w:rFonts w:cstheme="minorHAnsi"/>
          <w:color w:val="333333"/>
          <w:sz w:val="20"/>
          <w:szCs w:val="20"/>
        </w:rPr>
      </w:pPr>
      <w:r w:rsidRPr="000A6087">
        <w:rPr>
          <w:rFonts w:cstheme="minorHAnsi"/>
          <w:color w:val="333333"/>
          <w:sz w:val="20"/>
          <w:szCs w:val="20"/>
        </w:rPr>
        <w:t>© 2011 Corelio</w:t>
      </w:r>
    </w:p>
    <w:p w:rsidR="000A6087" w:rsidRPr="000A6087" w:rsidRDefault="000A6087" w:rsidP="000A6087">
      <w:pPr>
        <w:shd w:val="clear" w:color="auto" w:fill="FFFFFF"/>
        <w:spacing w:after="0" w:line="255" w:lineRule="atLeast"/>
        <w:textAlignment w:val="baseline"/>
        <w:rPr>
          <w:rFonts w:cstheme="minorHAnsi"/>
          <w:color w:val="333333"/>
          <w:sz w:val="20"/>
          <w:szCs w:val="20"/>
        </w:rPr>
      </w:pPr>
      <w:r w:rsidRPr="000A6087">
        <w:rPr>
          <w:rFonts w:cstheme="minorHAnsi"/>
          <w:b/>
          <w:bCs/>
          <w:color w:val="333333"/>
          <w:sz w:val="20"/>
          <w:szCs w:val="20"/>
        </w:rPr>
        <w:t>Datum publicatie</w:t>
      </w:r>
      <w:r w:rsidRPr="000A6087">
        <w:rPr>
          <w:rFonts w:cstheme="minorHAnsi"/>
          <w:color w:val="333333"/>
          <w:sz w:val="20"/>
          <w:szCs w:val="20"/>
        </w:rPr>
        <w:t>: 24 februari 2011</w:t>
      </w:r>
    </w:p>
    <w:p w:rsidR="000A6087" w:rsidRPr="000A6087" w:rsidRDefault="000A6087" w:rsidP="000A6087">
      <w:pPr>
        <w:shd w:val="clear" w:color="auto" w:fill="FFFFFF"/>
        <w:spacing w:after="0" w:line="255" w:lineRule="atLeast"/>
        <w:textAlignment w:val="baseline"/>
        <w:rPr>
          <w:rFonts w:cstheme="minorHAnsi"/>
          <w:color w:val="333333"/>
          <w:sz w:val="20"/>
          <w:szCs w:val="20"/>
        </w:rPr>
      </w:pPr>
      <w:r w:rsidRPr="000A6087">
        <w:rPr>
          <w:rFonts w:cstheme="minorHAnsi"/>
          <w:b/>
          <w:bCs/>
          <w:color w:val="333333"/>
          <w:sz w:val="20"/>
          <w:szCs w:val="20"/>
        </w:rPr>
        <w:t>Bron</w:t>
      </w:r>
      <w:r w:rsidRPr="000A6087">
        <w:rPr>
          <w:rFonts w:cstheme="minorHAnsi"/>
          <w:color w:val="333333"/>
          <w:sz w:val="20"/>
          <w:szCs w:val="20"/>
        </w:rPr>
        <w:t>:</w:t>
      </w:r>
      <w:r w:rsidRPr="000A6087">
        <w:rPr>
          <w:rStyle w:val="apple-converted-space"/>
          <w:rFonts w:cstheme="minorHAnsi"/>
          <w:color w:val="333333"/>
          <w:sz w:val="20"/>
          <w:szCs w:val="20"/>
        </w:rPr>
        <w:t> </w:t>
      </w:r>
      <w:hyperlink r:id="rId6" w:history="1">
        <w:r w:rsidRPr="000A6087">
          <w:rPr>
            <w:rStyle w:val="Hyperlink"/>
            <w:rFonts w:cstheme="minorHAnsi"/>
            <w:color w:val="006699"/>
            <w:sz w:val="20"/>
            <w:szCs w:val="20"/>
            <w:bdr w:val="none" w:sz="0" w:space="0" w:color="auto" w:frame="1"/>
          </w:rPr>
          <w:t>Het Nieuwsblad</w:t>
        </w:r>
      </w:hyperlink>
    </w:p>
    <w:p w:rsidR="000A6087" w:rsidRPr="000A6087" w:rsidRDefault="000A6087" w:rsidP="000A6087">
      <w:pPr>
        <w:shd w:val="clear" w:color="auto" w:fill="FFFFFF"/>
        <w:spacing w:after="0" w:line="255" w:lineRule="atLeast"/>
        <w:textAlignment w:val="baseline"/>
        <w:rPr>
          <w:rFonts w:cstheme="minorHAnsi"/>
          <w:color w:val="333333"/>
          <w:sz w:val="20"/>
          <w:szCs w:val="20"/>
        </w:rPr>
      </w:pPr>
      <w:r w:rsidRPr="000A6087">
        <w:rPr>
          <w:rFonts w:cstheme="minorHAnsi"/>
          <w:b/>
          <w:bCs/>
          <w:color w:val="333333"/>
          <w:sz w:val="20"/>
          <w:szCs w:val="20"/>
        </w:rPr>
        <w:t>Editie</w:t>
      </w:r>
      <w:r w:rsidRPr="000A6087">
        <w:rPr>
          <w:rFonts w:cstheme="minorHAnsi"/>
          <w:color w:val="333333"/>
          <w:sz w:val="20"/>
          <w:szCs w:val="20"/>
        </w:rPr>
        <w:t>:</w:t>
      </w:r>
      <w:r w:rsidRPr="000A6087">
        <w:rPr>
          <w:rStyle w:val="apple-converted-space"/>
          <w:rFonts w:cstheme="minorHAnsi"/>
          <w:color w:val="333333"/>
          <w:sz w:val="20"/>
          <w:szCs w:val="20"/>
        </w:rPr>
        <w:t> </w:t>
      </w:r>
      <w:hyperlink r:id="rId7" w:history="1">
        <w:r w:rsidRPr="000A6087">
          <w:rPr>
            <w:rStyle w:val="Hyperlink"/>
            <w:rFonts w:cstheme="minorHAnsi"/>
            <w:color w:val="006699"/>
            <w:sz w:val="20"/>
            <w:szCs w:val="20"/>
            <w:bdr w:val="none" w:sz="0" w:space="0" w:color="auto" w:frame="1"/>
          </w:rPr>
          <w:t>Kempen</w:t>
        </w:r>
      </w:hyperlink>
      <w:r w:rsidRPr="000A6087">
        <w:rPr>
          <w:rFonts w:cstheme="minorHAnsi"/>
          <w:color w:val="333333"/>
          <w:sz w:val="20"/>
          <w:szCs w:val="20"/>
        </w:rPr>
        <w:t>,</w:t>
      </w:r>
      <w:r w:rsidRPr="000A6087">
        <w:rPr>
          <w:rStyle w:val="apple-converted-space"/>
          <w:rFonts w:cstheme="minorHAnsi"/>
          <w:color w:val="333333"/>
          <w:sz w:val="20"/>
          <w:szCs w:val="20"/>
        </w:rPr>
        <w:t> </w:t>
      </w:r>
      <w:hyperlink r:id="rId8" w:history="1">
        <w:r w:rsidRPr="000A6087">
          <w:rPr>
            <w:rStyle w:val="Hyperlink"/>
            <w:rFonts w:cstheme="minorHAnsi"/>
            <w:color w:val="006699"/>
            <w:sz w:val="20"/>
            <w:szCs w:val="20"/>
            <w:bdr w:val="none" w:sz="0" w:space="0" w:color="auto" w:frame="1"/>
          </w:rPr>
          <w:t>Mechelen-Lier</w:t>
        </w:r>
      </w:hyperlink>
      <w:r w:rsidRPr="000A6087">
        <w:rPr>
          <w:rFonts w:cstheme="minorHAnsi"/>
          <w:color w:val="333333"/>
          <w:sz w:val="20"/>
          <w:szCs w:val="20"/>
        </w:rPr>
        <w:t>,</w:t>
      </w:r>
      <w:r w:rsidRPr="000A6087">
        <w:rPr>
          <w:rStyle w:val="apple-converted-space"/>
          <w:rFonts w:cstheme="minorHAnsi"/>
          <w:color w:val="333333"/>
          <w:sz w:val="20"/>
          <w:szCs w:val="20"/>
        </w:rPr>
        <w:t> </w:t>
      </w:r>
      <w:hyperlink r:id="rId9" w:history="1">
        <w:r w:rsidRPr="000A6087">
          <w:rPr>
            <w:rStyle w:val="Hyperlink"/>
            <w:rFonts w:cstheme="minorHAnsi"/>
            <w:color w:val="006699"/>
            <w:sz w:val="20"/>
            <w:szCs w:val="20"/>
            <w:bdr w:val="none" w:sz="0" w:space="0" w:color="auto" w:frame="1"/>
          </w:rPr>
          <w:t>Antwerpen</w:t>
        </w:r>
      </w:hyperlink>
      <w:r w:rsidRPr="000A6087">
        <w:rPr>
          <w:rFonts w:cstheme="minorHAnsi"/>
          <w:color w:val="333333"/>
          <w:sz w:val="20"/>
          <w:szCs w:val="20"/>
        </w:rPr>
        <w:t>,</w:t>
      </w:r>
      <w:r w:rsidRPr="000A6087">
        <w:rPr>
          <w:rStyle w:val="apple-converted-space"/>
          <w:rFonts w:cstheme="minorHAnsi"/>
          <w:color w:val="333333"/>
          <w:sz w:val="20"/>
          <w:szCs w:val="20"/>
        </w:rPr>
        <w:t> </w:t>
      </w:r>
      <w:hyperlink r:id="rId10" w:history="1">
        <w:r w:rsidRPr="000A6087">
          <w:rPr>
            <w:rStyle w:val="Hyperlink"/>
            <w:rFonts w:cstheme="minorHAnsi"/>
            <w:color w:val="006699"/>
            <w:sz w:val="20"/>
            <w:szCs w:val="20"/>
            <w:bdr w:val="none" w:sz="0" w:space="0" w:color="auto" w:frame="1"/>
          </w:rPr>
          <w:t>Leuven-Hageland</w:t>
        </w:r>
      </w:hyperlink>
      <w:r w:rsidRPr="000A6087">
        <w:rPr>
          <w:rFonts w:cstheme="minorHAnsi"/>
          <w:color w:val="333333"/>
          <w:sz w:val="20"/>
          <w:szCs w:val="20"/>
        </w:rPr>
        <w:t>,</w:t>
      </w:r>
      <w:r w:rsidRPr="000A6087">
        <w:rPr>
          <w:rStyle w:val="apple-converted-space"/>
          <w:rFonts w:cstheme="minorHAnsi"/>
          <w:color w:val="333333"/>
          <w:sz w:val="20"/>
          <w:szCs w:val="20"/>
        </w:rPr>
        <w:t> </w:t>
      </w:r>
      <w:hyperlink r:id="rId11" w:history="1">
        <w:r w:rsidRPr="000A6087">
          <w:rPr>
            <w:rStyle w:val="Hyperlink"/>
            <w:rFonts w:cstheme="minorHAnsi"/>
            <w:color w:val="006699"/>
            <w:sz w:val="20"/>
            <w:szCs w:val="20"/>
            <w:bdr w:val="none" w:sz="0" w:space="0" w:color="auto" w:frame="1"/>
          </w:rPr>
          <w:t>Waasland</w:t>
        </w:r>
      </w:hyperlink>
      <w:r w:rsidRPr="000A6087">
        <w:rPr>
          <w:rFonts w:cstheme="minorHAnsi"/>
          <w:color w:val="333333"/>
          <w:sz w:val="20"/>
          <w:szCs w:val="20"/>
        </w:rPr>
        <w:t>,</w:t>
      </w:r>
      <w:r w:rsidRPr="000A6087">
        <w:rPr>
          <w:rStyle w:val="apple-converted-space"/>
          <w:rFonts w:cstheme="minorHAnsi"/>
          <w:color w:val="333333"/>
          <w:sz w:val="20"/>
          <w:szCs w:val="20"/>
        </w:rPr>
        <w:t> </w:t>
      </w:r>
      <w:hyperlink r:id="rId12" w:history="1">
        <w:r w:rsidRPr="000A6087">
          <w:rPr>
            <w:rStyle w:val="Hyperlink"/>
            <w:rFonts w:cstheme="minorHAnsi"/>
            <w:color w:val="006699"/>
            <w:sz w:val="20"/>
            <w:szCs w:val="20"/>
            <w:bdr w:val="none" w:sz="0" w:space="0" w:color="auto" w:frame="1"/>
          </w:rPr>
          <w:t>Limburg</w:t>
        </w:r>
      </w:hyperlink>
      <w:r w:rsidRPr="000A6087">
        <w:rPr>
          <w:rFonts w:cstheme="minorHAnsi"/>
          <w:color w:val="333333"/>
          <w:sz w:val="20"/>
          <w:szCs w:val="20"/>
        </w:rPr>
        <w:t>,</w:t>
      </w:r>
      <w:hyperlink r:id="rId13" w:history="1">
        <w:r w:rsidRPr="000A6087">
          <w:rPr>
            <w:rStyle w:val="Hyperlink"/>
            <w:rFonts w:cstheme="minorHAnsi"/>
            <w:color w:val="006699"/>
            <w:sz w:val="20"/>
            <w:szCs w:val="20"/>
            <w:bdr w:val="none" w:sz="0" w:space="0" w:color="auto" w:frame="1"/>
          </w:rPr>
          <w:t>Dender</w:t>
        </w:r>
      </w:hyperlink>
      <w:r w:rsidRPr="000A6087">
        <w:rPr>
          <w:rFonts w:cstheme="minorHAnsi"/>
          <w:color w:val="333333"/>
          <w:sz w:val="20"/>
          <w:szCs w:val="20"/>
        </w:rPr>
        <w:t>,</w:t>
      </w:r>
      <w:r w:rsidRPr="000A6087">
        <w:rPr>
          <w:rStyle w:val="apple-converted-space"/>
          <w:rFonts w:cstheme="minorHAnsi"/>
          <w:color w:val="333333"/>
          <w:sz w:val="20"/>
          <w:szCs w:val="20"/>
        </w:rPr>
        <w:t> </w:t>
      </w:r>
      <w:hyperlink r:id="rId14" w:history="1">
        <w:r w:rsidRPr="000A6087">
          <w:rPr>
            <w:rStyle w:val="Hyperlink"/>
            <w:rFonts w:cstheme="minorHAnsi"/>
            <w:color w:val="006699"/>
            <w:sz w:val="20"/>
            <w:szCs w:val="20"/>
            <w:bdr w:val="none" w:sz="0" w:space="0" w:color="auto" w:frame="1"/>
          </w:rPr>
          <w:t>Brussel-Noordrand</w:t>
        </w:r>
      </w:hyperlink>
      <w:r w:rsidRPr="000A6087">
        <w:rPr>
          <w:rFonts w:cstheme="minorHAnsi"/>
          <w:color w:val="333333"/>
          <w:sz w:val="20"/>
          <w:szCs w:val="20"/>
        </w:rPr>
        <w:t>,</w:t>
      </w:r>
      <w:r w:rsidRPr="000A6087">
        <w:rPr>
          <w:rStyle w:val="apple-converted-space"/>
          <w:rFonts w:cstheme="minorHAnsi"/>
          <w:color w:val="333333"/>
          <w:sz w:val="20"/>
          <w:szCs w:val="20"/>
        </w:rPr>
        <w:t> </w:t>
      </w:r>
      <w:hyperlink r:id="rId15" w:history="1">
        <w:r w:rsidRPr="000A6087">
          <w:rPr>
            <w:rStyle w:val="Hyperlink"/>
            <w:rFonts w:cstheme="minorHAnsi"/>
            <w:color w:val="006699"/>
            <w:sz w:val="20"/>
            <w:szCs w:val="20"/>
            <w:bdr w:val="none" w:sz="0" w:space="0" w:color="auto" w:frame="1"/>
          </w:rPr>
          <w:t>Roeselare-Tielt-Izegem</w:t>
        </w:r>
      </w:hyperlink>
      <w:r w:rsidRPr="000A6087">
        <w:rPr>
          <w:rFonts w:cstheme="minorHAnsi"/>
          <w:color w:val="333333"/>
          <w:sz w:val="20"/>
          <w:szCs w:val="20"/>
        </w:rPr>
        <w:t>,</w:t>
      </w:r>
      <w:r w:rsidRPr="000A6087">
        <w:rPr>
          <w:rStyle w:val="apple-converted-space"/>
          <w:rFonts w:cstheme="minorHAnsi"/>
          <w:color w:val="333333"/>
          <w:sz w:val="20"/>
          <w:szCs w:val="20"/>
        </w:rPr>
        <w:t> </w:t>
      </w:r>
      <w:hyperlink r:id="rId16" w:history="1">
        <w:r w:rsidRPr="000A6087">
          <w:rPr>
            <w:rStyle w:val="Hyperlink"/>
            <w:rFonts w:cstheme="minorHAnsi"/>
            <w:color w:val="006699"/>
            <w:sz w:val="20"/>
            <w:szCs w:val="20"/>
            <w:bdr w:val="none" w:sz="0" w:space="0" w:color="auto" w:frame="1"/>
          </w:rPr>
          <w:t>Pajottenland</w:t>
        </w:r>
      </w:hyperlink>
      <w:r w:rsidRPr="000A6087">
        <w:rPr>
          <w:rFonts w:cstheme="minorHAnsi"/>
          <w:color w:val="333333"/>
          <w:sz w:val="20"/>
          <w:szCs w:val="20"/>
        </w:rPr>
        <w:t>,</w:t>
      </w:r>
      <w:r w:rsidRPr="000A6087">
        <w:rPr>
          <w:rStyle w:val="apple-converted-space"/>
          <w:rFonts w:cstheme="minorHAnsi"/>
          <w:color w:val="333333"/>
          <w:sz w:val="20"/>
          <w:szCs w:val="20"/>
        </w:rPr>
        <w:t> </w:t>
      </w:r>
      <w:hyperlink r:id="rId17" w:history="1">
        <w:r w:rsidRPr="000A6087">
          <w:rPr>
            <w:rStyle w:val="Hyperlink"/>
            <w:rFonts w:cstheme="minorHAnsi"/>
            <w:color w:val="006699"/>
            <w:sz w:val="20"/>
            <w:szCs w:val="20"/>
            <w:bdr w:val="none" w:sz="0" w:space="0" w:color="auto" w:frame="1"/>
          </w:rPr>
          <w:t>Kortrijk-Waregem-Menen</w:t>
        </w:r>
      </w:hyperlink>
      <w:r w:rsidRPr="000A6087">
        <w:rPr>
          <w:rFonts w:cstheme="minorHAnsi"/>
          <w:color w:val="333333"/>
          <w:sz w:val="20"/>
          <w:szCs w:val="20"/>
        </w:rPr>
        <w:t>,</w:t>
      </w:r>
      <w:r w:rsidRPr="000A6087">
        <w:rPr>
          <w:rStyle w:val="apple-converted-space"/>
          <w:rFonts w:cstheme="minorHAnsi"/>
          <w:color w:val="333333"/>
          <w:sz w:val="20"/>
          <w:szCs w:val="20"/>
        </w:rPr>
        <w:t> </w:t>
      </w:r>
      <w:hyperlink r:id="rId18" w:history="1">
        <w:r w:rsidRPr="000A6087">
          <w:rPr>
            <w:rStyle w:val="Hyperlink"/>
            <w:rFonts w:cstheme="minorHAnsi"/>
            <w:color w:val="006699"/>
            <w:sz w:val="20"/>
            <w:szCs w:val="20"/>
            <w:bdr w:val="none" w:sz="0" w:space="0" w:color="auto" w:frame="1"/>
          </w:rPr>
          <w:t>Brugge-Oostkust</w:t>
        </w:r>
      </w:hyperlink>
      <w:r w:rsidRPr="000A6087">
        <w:rPr>
          <w:rFonts w:cstheme="minorHAnsi"/>
          <w:color w:val="333333"/>
          <w:sz w:val="20"/>
          <w:szCs w:val="20"/>
        </w:rPr>
        <w:t>,</w:t>
      </w:r>
      <w:r w:rsidRPr="000A6087">
        <w:rPr>
          <w:rStyle w:val="apple-converted-space"/>
          <w:rFonts w:cstheme="minorHAnsi"/>
          <w:color w:val="333333"/>
          <w:sz w:val="20"/>
          <w:szCs w:val="20"/>
        </w:rPr>
        <w:t> </w:t>
      </w:r>
      <w:hyperlink r:id="rId19" w:history="1">
        <w:r w:rsidRPr="000A6087">
          <w:rPr>
            <w:rStyle w:val="Hyperlink"/>
            <w:rFonts w:cstheme="minorHAnsi"/>
            <w:color w:val="006699"/>
            <w:sz w:val="20"/>
            <w:szCs w:val="20"/>
            <w:bdr w:val="none" w:sz="0" w:space="0" w:color="auto" w:frame="1"/>
          </w:rPr>
          <w:t>Vlaamse Ardennen - Gentse Rand</w:t>
        </w:r>
      </w:hyperlink>
      <w:r w:rsidRPr="000A6087">
        <w:rPr>
          <w:rFonts w:cstheme="minorHAnsi"/>
          <w:color w:val="333333"/>
          <w:sz w:val="20"/>
          <w:szCs w:val="20"/>
        </w:rPr>
        <w:t>,</w:t>
      </w:r>
      <w:r w:rsidRPr="000A6087">
        <w:rPr>
          <w:rStyle w:val="apple-converted-space"/>
          <w:rFonts w:cstheme="minorHAnsi"/>
          <w:color w:val="333333"/>
          <w:sz w:val="20"/>
          <w:szCs w:val="20"/>
        </w:rPr>
        <w:t> </w:t>
      </w:r>
      <w:hyperlink r:id="rId20" w:history="1">
        <w:r w:rsidRPr="000A6087">
          <w:rPr>
            <w:rStyle w:val="Hyperlink"/>
            <w:rFonts w:cstheme="minorHAnsi"/>
            <w:color w:val="006699"/>
            <w:sz w:val="20"/>
            <w:szCs w:val="20"/>
            <w:bdr w:val="none" w:sz="0" w:space="0" w:color="auto" w:frame="1"/>
          </w:rPr>
          <w:t>Oostende-Westhoek</w:t>
        </w:r>
      </w:hyperlink>
      <w:r w:rsidRPr="000A6087">
        <w:rPr>
          <w:rFonts w:cstheme="minorHAnsi"/>
          <w:color w:val="333333"/>
          <w:sz w:val="20"/>
          <w:szCs w:val="20"/>
        </w:rPr>
        <w:t>,</w:t>
      </w:r>
      <w:hyperlink r:id="rId21" w:history="1">
        <w:r w:rsidRPr="000A6087">
          <w:rPr>
            <w:rStyle w:val="Hyperlink"/>
            <w:rFonts w:cstheme="minorHAnsi"/>
            <w:color w:val="006699"/>
            <w:sz w:val="20"/>
            <w:szCs w:val="20"/>
            <w:bdr w:val="none" w:sz="0" w:space="0" w:color="auto" w:frame="1"/>
          </w:rPr>
          <w:t>Meetjesland - Leiestreek</w:t>
        </w:r>
      </w:hyperlink>
      <w:r w:rsidRPr="000A6087">
        <w:rPr>
          <w:rFonts w:cstheme="minorHAnsi"/>
          <w:color w:val="333333"/>
          <w:sz w:val="20"/>
          <w:szCs w:val="20"/>
        </w:rPr>
        <w:t>,</w:t>
      </w:r>
      <w:r w:rsidRPr="000A6087">
        <w:rPr>
          <w:rStyle w:val="apple-converted-space"/>
          <w:rFonts w:cstheme="minorHAnsi"/>
          <w:color w:val="333333"/>
          <w:sz w:val="20"/>
          <w:szCs w:val="20"/>
        </w:rPr>
        <w:t> </w:t>
      </w:r>
      <w:hyperlink r:id="rId22" w:history="1">
        <w:r w:rsidRPr="000A6087">
          <w:rPr>
            <w:rStyle w:val="Hyperlink"/>
            <w:rFonts w:cstheme="minorHAnsi"/>
            <w:color w:val="006699"/>
            <w:sz w:val="20"/>
            <w:szCs w:val="20"/>
            <w:bdr w:val="none" w:sz="0" w:space="0" w:color="auto" w:frame="1"/>
          </w:rPr>
          <w:t>Aan Gent gebonden</w:t>
        </w:r>
      </w:hyperlink>
    </w:p>
    <w:p w:rsidR="000A6087" w:rsidRPr="000A6087" w:rsidRDefault="000A6087" w:rsidP="000A6087">
      <w:pPr>
        <w:shd w:val="clear" w:color="auto" w:fill="FFFFFF"/>
        <w:spacing w:after="0" w:line="255" w:lineRule="atLeast"/>
        <w:textAlignment w:val="baseline"/>
        <w:rPr>
          <w:rFonts w:cstheme="minorHAnsi"/>
          <w:color w:val="333333"/>
          <w:sz w:val="20"/>
          <w:szCs w:val="20"/>
        </w:rPr>
      </w:pPr>
      <w:r w:rsidRPr="000A6087">
        <w:rPr>
          <w:rFonts w:cstheme="minorHAnsi"/>
          <w:b/>
          <w:bCs/>
          <w:color w:val="333333"/>
          <w:sz w:val="20"/>
          <w:szCs w:val="20"/>
        </w:rPr>
        <w:t>Pagina</w:t>
      </w:r>
      <w:r w:rsidRPr="000A6087">
        <w:rPr>
          <w:rFonts w:cstheme="minorHAnsi"/>
          <w:color w:val="333333"/>
          <w:sz w:val="20"/>
          <w:szCs w:val="20"/>
        </w:rPr>
        <w:t>: 20</w:t>
      </w:r>
    </w:p>
    <w:p w:rsidR="000A6087" w:rsidRPr="000A6087" w:rsidRDefault="000A6087" w:rsidP="000A6087">
      <w:pPr>
        <w:shd w:val="clear" w:color="auto" w:fill="FFFFFF"/>
        <w:spacing w:after="0" w:line="255" w:lineRule="atLeast"/>
        <w:textAlignment w:val="baseline"/>
        <w:rPr>
          <w:rFonts w:cstheme="minorHAnsi"/>
          <w:color w:val="333333"/>
          <w:sz w:val="20"/>
          <w:szCs w:val="20"/>
        </w:rPr>
      </w:pPr>
      <w:r w:rsidRPr="000A6087">
        <w:rPr>
          <w:rFonts w:cstheme="minorHAnsi"/>
          <w:b/>
          <w:bCs/>
          <w:color w:val="333333"/>
          <w:sz w:val="20"/>
          <w:szCs w:val="20"/>
        </w:rPr>
        <w:t>Aantal woorden</w:t>
      </w:r>
      <w:r w:rsidRPr="000A6087">
        <w:rPr>
          <w:rFonts w:cstheme="minorHAnsi"/>
          <w:color w:val="333333"/>
          <w:sz w:val="20"/>
          <w:szCs w:val="20"/>
        </w:rPr>
        <w:t>: 595</w:t>
      </w:r>
    </w:p>
    <w:p w:rsidR="000A6087" w:rsidRPr="000A6087" w:rsidRDefault="000A6087" w:rsidP="000A6087">
      <w:pPr>
        <w:shd w:val="clear" w:color="auto" w:fill="FFFFFF"/>
        <w:spacing w:after="0" w:line="255" w:lineRule="atLeast"/>
        <w:textAlignment w:val="baseline"/>
        <w:rPr>
          <w:rFonts w:cstheme="minorHAnsi"/>
          <w:color w:val="333333"/>
          <w:sz w:val="20"/>
          <w:szCs w:val="20"/>
        </w:rPr>
      </w:pPr>
      <w:r w:rsidRPr="000A6087">
        <w:rPr>
          <w:rFonts w:cstheme="minorHAnsi"/>
          <w:b/>
          <w:bCs/>
          <w:color w:val="333333"/>
          <w:sz w:val="20"/>
          <w:szCs w:val="20"/>
        </w:rPr>
        <w:t>Auteur</w:t>
      </w:r>
      <w:r w:rsidRPr="000A6087">
        <w:rPr>
          <w:rFonts w:cstheme="minorHAnsi"/>
          <w:color w:val="333333"/>
          <w:sz w:val="20"/>
          <w:szCs w:val="20"/>
        </w:rPr>
        <w:t>:</w:t>
      </w:r>
      <w:r w:rsidRPr="000A6087">
        <w:rPr>
          <w:rStyle w:val="apple-converted-space"/>
          <w:rFonts w:cstheme="minorHAnsi"/>
          <w:color w:val="333333"/>
          <w:sz w:val="20"/>
          <w:szCs w:val="20"/>
        </w:rPr>
        <w:t> </w:t>
      </w:r>
      <w:hyperlink r:id="rId23" w:history="1">
        <w:r w:rsidRPr="000A6087">
          <w:rPr>
            <w:rStyle w:val="Hyperlink"/>
            <w:rFonts w:cstheme="minorHAnsi"/>
            <w:color w:val="006699"/>
            <w:sz w:val="20"/>
            <w:szCs w:val="20"/>
            <w:bdr w:val="none" w:sz="0" w:space="0" w:color="auto" w:frame="1"/>
          </w:rPr>
          <w:t>dka</w:t>
        </w:r>
      </w:hyperlink>
    </w:p>
    <w:p w:rsidR="000A6087" w:rsidRPr="000A6087" w:rsidRDefault="000A6087" w:rsidP="000A6087">
      <w:pPr>
        <w:shd w:val="clear" w:color="auto" w:fill="FFFFFF"/>
        <w:spacing w:after="0" w:line="255" w:lineRule="atLeast"/>
        <w:textAlignment w:val="baseline"/>
        <w:rPr>
          <w:rFonts w:cstheme="minorHAnsi"/>
          <w:color w:val="333333"/>
          <w:sz w:val="20"/>
          <w:szCs w:val="20"/>
        </w:rPr>
      </w:pPr>
      <w:r w:rsidRPr="000A6087">
        <w:rPr>
          <w:rFonts w:cstheme="minorHAnsi"/>
          <w:b/>
          <w:bCs/>
          <w:color w:val="333333"/>
          <w:sz w:val="20"/>
          <w:szCs w:val="20"/>
        </w:rPr>
        <w:t>Tags</w:t>
      </w:r>
      <w:r w:rsidRPr="000A6087">
        <w:rPr>
          <w:rFonts w:cstheme="minorHAnsi"/>
          <w:color w:val="333333"/>
          <w:sz w:val="20"/>
          <w:szCs w:val="20"/>
        </w:rPr>
        <w:t>:</w:t>
      </w:r>
    </w:p>
    <w:p w:rsidR="000A6087" w:rsidRDefault="000A6087" w:rsidP="000A6087">
      <w:pPr>
        <w:spacing w:after="0" w:line="288" w:lineRule="atLeast"/>
        <w:ind w:left="120"/>
        <w:textAlignment w:val="baseline"/>
        <w:outlineLvl w:val="1"/>
        <w:rPr>
          <w:rFonts w:ascii="Verdana" w:eastAsia="Times New Roman" w:hAnsi="Verdana" w:cs="Times New Roman"/>
          <w:b/>
          <w:bCs/>
          <w:color w:val="CC3300"/>
          <w:sz w:val="23"/>
          <w:szCs w:val="23"/>
          <w:lang w:eastAsia="nl-BE"/>
        </w:rPr>
      </w:pPr>
    </w:p>
    <w:p w:rsidR="008D3EFD" w:rsidRDefault="008D3EFD">
      <w:pPr>
        <w:rPr>
          <w:rFonts w:ascii="Verdana" w:eastAsia="Times New Roman" w:hAnsi="Verdana" w:cs="Times New Roman"/>
          <w:b/>
          <w:bCs/>
          <w:color w:val="CC3300"/>
          <w:sz w:val="23"/>
          <w:szCs w:val="23"/>
          <w:lang w:eastAsia="nl-BE"/>
        </w:rPr>
      </w:pPr>
    </w:p>
    <w:p w:rsidR="000A6087" w:rsidRDefault="000A6087">
      <w:pPr>
        <w:rPr>
          <w:rFonts w:ascii="Verdana" w:eastAsia="Times New Roman" w:hAnsi="Verdana" w:cs="Times New Roman"/>
          <w:b/>
          <w:bCs/>
          <w:color w:val="CC3300"/>
          <w:sz w:val="23"/>
          <w:szCs w:val="23"/>
          <w:lang w:eastAsia="nl-BE"/>
        </w:rPr>
      </w:pPr>
    </w:p>
    <w:p w:rsidR="000A6087" w:rsidRDefault="000A6087">
      <w:pPr>
        <w:rPr>
          <w:rFonts w:ascii="Verdana" w:eastAsia="Times New Roman" w:hAnsi="Verdana" w:cs="Times New Roman"/>
          <w:b/>
          <w:bCs/>
          <w:color w:val="CC3300"/>
          <w:sz w:val="23"/>
          <w:szCs w:val="23"/>
          <w:lang w:eastAsia="nl-BE"/>
        </w:rPr>
      </w:pPr>
    </w:p>
    <w:p w:rsidR="000A6087" w:rsidRDefault="000A6087">
      <w:pPr>
        <w:rPr>
          <w:rFonts w:ascii="Verdana" w:eastAsia="Times New Roman" w:hAnsi="Verdana" w:cs="Times New Roman"/>
          <w:b/>
          <w:bCs/>
          <w:color w:val="CC3300"/>
          <w:sz w:val="23"/>
          <w:szCs w:val="23"/>
          <w:lang w:eastAsia="nl-BE"/>
        </w:rPr>
      </w:pPr>
    </w:p>
    <w:p w:rsidR="000A6087" w:rsidRDefault="000A6087">
      <w:pPr>
        <w:rPr>
          <w:rFonts w:ascii="Verdana" w:eastAsia="Times New Roman" w:hAnsi="Verdana" w:cs="Times New Roman"/>
          <w:b/>
          <w:bCs/>
          <w:color w:val="CC3300"/>
          <w:sz w:val="23"/>
          <w:szCs w:val="23"/>
          <w:lang w:eastAsia="nl-BE"/>
        </w:rPr>
      </w:pPr>
    </w:p>
    <w:p w:rsidR="000A6087" w:rsidRDefault="000A6087">
      <w:pPr>
        <w:rPr>
          <w:rFonts w:ascii="Verdana" w:eastAsia="Times New Roman" w:hAnsi="Verdana" w:cs="Times New Roman"/>
          <w:b/>
          <w:bCs/>
          <w:color w:val="CC3300"/>
          <w:sz w:val="23"/>
          <w:szCs w:val="23"/>
          <w:lang w:eastAsia="nl-BE"/>
        </w:rPr>
      </w:pPr>
    </w:p>
    <w:p w:rsidR="000A6087" w:rsidRDefault="000A6087">
      <w:pPr>
        <w:rPr>
          <w:rFonts w:ascii="Verdana" w:eastAsia="Times New Roman" w:hAnsi="Verdana" w:cs="Times New Roman"/>
          <w:b/>
          <w:bCs/>
          <w:color w:val="CC3300"/>
          <w:sz w:val="23"/>
          <w:szCs w:val="23"/>
          <w:lang w:eastAsia="nl-BE"/>
        </w:rPr>
      </w:pPr>
    </w:p>
    <w:p w:rsidR="000A6087" w:rsidRDefault="000A6087">
      <w:pPr>
        <w:rPr>
          <w:rFonts w:ascii="Verdana" w:eastAsia="Times New Roman" w:hAnsi="Verdana" w:cs="Times New Roman"/>
          <w:b/>
          <w:bCs/>
          <w:color w:val="CC3300"/>
          <w:sz w:val="23"/>
          <w:szCs w:val="23"/>
          <w:lang w:eastAsia="nl-BE"/>
        </w:rPr>
      </w:pPr>
    </w:p>
    <w:p w:rsidR="000A6087" w:rsidRDefault="000A6087">
      <w:pPr>
        <w:rPr>
          <w:rFonts w:ascii="Verdana" w:eastAsia="Times New Roman" w:hAnsi="Verdana" w:cs="Times New Roman"/>
          <w:b/>
          <w:bCs/>
          <w:color w:val="CC3300"/>
          <w:sz w:val="23"/>
          <w:szCs w:val="23"/>
          <w:lang w:eastAsia="nl-BE"/>
        </w:rPr>
      </w:pPr>
    </w:p>
    <w:p w:rsidR="000A6087" w:rsidRDefault="000A6087">
      <w:pPr>
        <w:rPr>
          <w:rFonts w:ascii="Verdana" w:eastAsia="Times New Roman" w:hAnsi="Verdana" w:cs="Times New Roman"/>
          <w:b/>
          <w:bCs/>
          <w:color w:val="CC3300"/>
          <w:sz w:val="23"/>
          <w:szCs w:val="23"/>
          <w:lang w:eastAsia="nl-BE"/>
        </w:rPr>
      </w:pPr>
    </w:p>
    <w:p w:rsidR="000A6087" w:rsidRDefault="000A6087">
      <w:pPr>
        <w:rPr>
          <w:rFonts w:ascii="Verdana" w:eastAsia="Times New Roman" w:hAnsi="Verdana" w:cs="Times New Roman"/>
          <w:b/>
          <w:bCs/>
          <w:color w:val="CC3300"/>
          <w:sz w:val="23"/>
          <w:szCs w:val="23"/>
          <w:lang w:eastAsia="nl-BE"/>
        </w:rPr>
      </w:pPr>
    </w:p>
    <w:p w:rsidR="000A6087" w:rsidRDefault="000A6087">
      <w:pPr>
        <w:rPr>
          <w:rFonts w:ascii="Verdana" w:eastAsia="Times New Roman" w:hAnsi="Verdana" w:cs="Times New Roman"/>
          <w:b/>
          <w:bCs/>
          <w:color w:val="CC3300"/>
          <w:sz w:val="23"/>
          <w:szCs w:val="23"/>
          <w:lang w:eastAsia="nl-BE"/>
        </w:rPr>
      </w:pPr>
    </w:p>
    <w:p w:rsidR="000A6087" w:rsidRDefault="000A6087">
      <w:pPr>
        <w:rPr>
          <w:rFonts w:ascii="Verdana" w:eastAsia="Times New Roman" w:hAnsi="Verdana" w:cs="Times New Roman"/>
          <w:b/>
          <w:bCs/>
          <w:color w:val="CC3300"/>
          <w:sz w:val="23"/>
          <w:szCs w:val="23"/>
          <w:lang w:eastAsia="nl-BE"/>
        </w:rPr>
      </w:pPr>
    </w:p>
    <w:p w:rsidR="000A6087" w:rsidRDefault="000A6087">
      <w:pPr>
        <w:rPr>
          <w:rFonts w:ascii="Verdana" w:eastAsia="Times New Roman" w:hAnsi="Verdana" w:cs="Times New Roman"/>
          <w:b/>
          <w:bCs/>
          <w:color w:val="CC3300"/>
          <w:sz w:val="23"/>
          <w:szCs w:val="23"/>
          <w:lang w:eastAsia="nl-BE"/>
        </w:rPr>
      </w:pPr>
    </w:p>
    <w:p w:rsidR="000A6087" w:rsidRDefault="000A6087">
      <w:pPr>
        <w:rPr>
          <w:rFonts w:ascii="Verdana" w:eastAsia="Times New Roman" w:hAnsi="Verdana" w:cs="Times New Roman"/>
          <w:b/>
          <w:bCs/>
          <w:color w:val="CC3300"/>
          <w:sz w:val="23"/>
          <w:szCs w:val="23"/>
          <w:lang w:eastAsia="nl-BE"/>
        </w:rPr>
      </w:pPr>
    </w:p>
    <w:p w:rsidR="000A6087" w:rsidRDefault="000A6087">
      <w:pPr>
        <w:rPr>
          <w:rFonts w:ascii="Verdana" w:eastAsia="Times New Roman" w:hAnsi="Verdana" w:cs="Times New Roman"/>
          <w:b/>
          <w:bCs/>
          <w:color w:val="CC3300"/>
          <w:sz w:val="23"/>
          <w:szCs w:val="23"/>
          <w:lang w:eastAsia="nl-BE"/>
        </w:rPr>
      </w:pPr>
    </w:p>
    <w:p w:rsidR="000A6087" w:rsidRDefault="000A6087">
      <w:pPr>
        <w:rPr>
          <w:rFonts w:ascii="Verdana" w:eastAsia="Times New Roman" w:hAnsi="Verdana" w:cs="Times New Roman"/>
          <w:b/>
          <w:bCs/>
          <w:color w:val="CC3300"/>
          <w:sz w:val="23"/>
          <w:szCs w:val="23"/>
          <w:lang w:eastAsia="nl-BE"/>
        </w:rPr>
      </w:pPr>
    </w:p>
    <w:p w:rsidR="000A6087" w:rsidRDefault="000A6087"/>
    <w:tbl>
      <w:tblPr>
        <w:tblW w:w="5000" w:type="pct"/>
        <w:tblCellSpacing w:w="7" w:type="dxa"/>
        <w:tblCellMar>
          <w:top w:w="75" w:type="dxa"/>
          <w:left w:w="75" w:type="dxa"/>
          <w:bottom w:w="75" w:type="dxa"/>
          <w:right w:w="75" w:type="dxa"/>
        </w:tblCellMar>
        <w:tblLook w:val="04A0"/>
      </w:tblPr>
      <w:tblGrid>
        <w:gridCol w:w="9250"/>
      </w:tblGrid>
      <w:tr w:rsidR="008D3EFD" w:rsidRPr="00531713" w:rsidTr="0014367D">
        <w:trPr>
          <w:tblCellSpacing w:w="7" w:type="dxa"/>
        </w:trPr>
        <w:tc>
          <w:tcPr>
            <w:tcW w:w="0" w:type="auto"/>
            <w:vAlign w:val="center"/>
            <w:hideMark/>
          </w:tcPr>
          <w:tbl>
            <w:tblPr>
              <w:tblW w:w="5000" w:type="pct"/>
              <w:jc w:val="center"/>
              <w:tblCellSpacing w:w="7" w:type="dxa"/>
              <w:shd w:val="clear" w:color="auto" w:fill="CCCCCC"/>
              <w:tblCellMar>
                <w:top w:w="15" w:type="dxa"/>
                <w:left w:w="15" w:type="dxa"/>
                <w:bottom w:w="15" w:type="dxa"/>
                <w:right w:w="15" w:type="dxa"/>
              </w:tblCellMar>
              <w:tblLook w:val="04A0"/>
            </w:tblPr>
            <w:tblGrid>
              <w:gridCol w:w="9072"/>
            </w:tblGrid>
            <w:tr w:rsidR="008D3EFD" w:rsidRPr="00531713" w:rsidTr="0014367D">
              <w:trPr>
                <w:tblCellSpacing w:w="7" w:type="dxa"/>
                <w:jc w:val="center"/>
              </w:trPr>
              <w:tc>
                <w:tcPr>
                  <w:tcW w:w="0" w:type="auto"/>
                  <w:shd w:val="clear" w:color="auto" w:fill="CCCCCC"/>
                  <w:vAlign w:val="center"/>
                  <w:hideMark/>
                </w:tcPr>
                <w:tbl>
                  <w:tblPr>
                    <w:tblW w:w="5000" w:type="pct"/>
                    <w:tblCellSpacing w:w="22" w:type="dxa"/>
                    <w:shd w:val="clear" w:color="auto" w:fill="F5F5F5"/>
                    <w:tblCellMar>
                      <w:top w:w="75" w:type="dxa"/>
                      <w:left w:w="75" w:type="dxa"/>
                      <w:bottom w:w="75" w:type="dxa"/>
                      <w:right w:w="75" w:type="dxa"/>
                    </w:tblCellMar>
                    <w:tblLook w:val="04A0"/>
                  </w:tblPr>
                  <w:tblGrid>
                    <w:gridCol w:w="9014"/>
                  </w:tblGrid>
                  <w:tr w:rsidR="008D3EFD" w:rsidRPr="00531713" w:rsidTr="0014367D">
                    <w:trPr>
                      <w:tblCellSpacing w:w="22" w:type="dxa"/>
                    </w:trPr>
                    <w:tc>
                      <w:tcPr>
                        <w:tcW w:w="0" w:type="auto"/>
                        <w:shd w:val="clear" w:color="auto" w:fill="F5F5F5"/>
                        <w:hideMark/>
                      </w:tcPr>
                      <w:tbl>
                        <w:tblPr>
                          <w:tblW w:w="5000" w:type="pct"/>
                          <w:tblCellSpacing w:w="0" w:type="dxa"/>
                          <w:tblCellMar>
                            <w:left w:w="0" w:type="dxa"/>
                            <w:right w:w="0" w:type="dxa"/>
                          </w:tblCellMar>
                          <w:tblLook w:val="04A0"/>
                        </w:tblPr>
                        <w:tblGrid>
                          <w:gridCol w:w="8776"/>
                        </w:tblGrid>
                        <w:tr w:rsidR="008D3EFD" w:rsidRPr="00531713" w:rsidTr="0014367D">
                          <w:trPr>
                            <w:tblCellSpacing w:w="0" w:type="dxa"/>
                          </w:trPr>
                          <w:tc>
                            <w:tcPr>
                              <w:tcW w:w="0" w:type="auto"/>
                              <w:hideMark/>
                            </w:tcPr>
                            <w:p w:rsidR="008D3EFD" w:rsidRPr="008D3EFD" w:rsidRDefault="008D3EFD" w:rsidP="0014367D">
                              <w:pPr>
                                <w:rPr>
                                  <w:rFonts w:ascii="Verdana" w:hAnsi="Verdana"/>
                                  <w:color w:val="CC3300"/>
                                  <w:sz w:val="20"/>
                                  <w:szCs w:val="20"/>
                                </w:rPr>
                              </w:pPr>
                              <w:bookmarkStart w:id="0" w:name="_GoBack"/>
                              <w:bookmarkEnd w:id="0"/>
                              <w:r w:rsidRPr="008D3EFD">
                                <w:rPr>
                                  <w:rFonts w:ascii="Verdana" w:hAnsi="Verdana"/>
                                  <w:b/>
                                  <w:bCs/>
                                  <w:color w:val="CC3300"/>
                                  <w:sz w:val="20"/>
                                  <w:szCs w:val="20"/>
                                </w:rPr>
                                <w:lastRenderedPageBreak/>
                                <w:t>Pornosites ma</w:t>
                              </w:r>
                              <w:r w:rsidRPr="00020C09">
                                <w:rPr>
                                  <w:rFonts w:ascii="Verdana" w:hAnsi="Verdana"/>
                                  <w:b/>
                                  <w:bCs/>
                                  <w:color w:val="CC3300"/>
                                  <w:sz w:val="20"/>
                                  <w:szCs w:val="20"/>
                                </w:rPr>
                                <w:t>ke</w:t>
                              </w:r>
                              <w:r w:rsidRPr="008D3EFD">
                                <w:rPr>
                                  <w:rFonts w:ascii="Verdana" w:hAnsi="Verdana"/>
                                  <w:b/>
                                  <w:bCs/>
                                  <w:color w:val="CC3300"/>
                                  <w:sz w:val="20"/>
                                  <w:szCs w:val="20"/>
                                </w:rPr>
                                <w:t xml:space="preserve">n misbruik van anorexiapatiënten </w:t>
                              </w:r>
                            </w:p>
                            <w:p w:rsidR="008D3EFD" w:rsidRPr="00531713" w:rsidRDefault="008D3EFD" w:rsidP="0014367D">
                              <w:pPr>
                                <w:rPr>
                                  <w:sz w:val="20"/>
                                  <w:szCs w:val="20"/>
                                </w:rPr>
                              </w:pPr>
                              <w:r w:rsidRPr="00531713">
                                <w:rPr>
                                  <w:sz w:val="20"/>
                                  <w:szCs w:val="20"/>
                                </w:rPr>
                                <w:t>Steeds meer pornowebsites richten zich op meisjes met anorexia. De pornoactrices worden geronseld op websites waar slachtoffers van anorexia elkaar ontmoeten en de meest uitgemergelde foto's van zichzelf plaatsen. Dat meldt de Britse krant The Guardian.</w:t>
                              </w:r>
                            </w:p>
                            <w:p w:rsidR="008D3EFD" w:rsidRPr="00531713" w:rsidRDefault="008D3EFD" w:rsidP="0014367D">
                              <w:pPr>
                                <w:rPr>
                                  <w:sz w:val="20"/>
                                  <w:szCs w:val="20"/>
                                </w:rPr>
                              </w:pPr>
                              <w:r w:rsidRPr="00531713">
                                <w:rPr>
                                  <w:sz w:val="20"/>
                                  <w:szCs w:val="20"/>
                                </w:rPr>
                                <w:t>Anorexiapatiënten en fetisjisten moedigen elkaar op dergelijke sites aan om nog meer af te vallen. De meisjes plaatsen er foto's waarop hun skeletachtige vormen extra goed te zien zijn. Optenet, een internationaal IT-beveiligingsbedrijf, zocht uit dat het aantal sites tussen 2006 en 2008 spectaculair is toegenomen tot 1.500.</w:t>
                              </w:r>
                            </w:p>
                            <w:p w:rsidR="008D3EFD" w:rsidRPr="00531713" w:rsidRDefault="008D3EFD" w:rsidP="0014367D">
                              <w:pPr>
                                <w:rPr>
                                  <w:sz w:val="20"/>
                                  <w:szCs w:val="20"/>
                                </w:rPr>
                              </w:pPr>
                              <w:r w:rsidRPr="00531713">
                                <w:rPr>
                                  <w:sz w:val="20"/>
                                  <w:szCs w:val="20"/>
                                </w:rPr>
                                <w:t>De anorexia-pornoproducenten maken misbruik van de sites door zich als weerloze medeslachtoffers van anorexia voor te doen. Als ze eenmaal het vertrouwen hebben gewonnen, onthullen ze hun motieven. De zwakke meisjes voelen zich vaak machteloos en laten foto's of filmpjes maken. (AP)</w:t>
                              </w:r>
                            </w:p>
                            <w:tbl>
                              <w:tblPr>
                                <w:tblW w:w="5000" w:type="pct"/>
                                <w:tblCellSpacing w:w="0" w:type="dxa"/>
                                <w:tblCellMar>
                                  <w:left w:w="0" w:type="dxa"/>
                                  <w:right w:w="0" w:type="dxa"/>
                                </w:tblCellMar>
                                <w:tblLook w:val="04A0"/>
                              </w:tblPr>
                              <w:tblGrid>
                                <w:gridCol w:w="8776"/>
                              </w:tblGrid>
                              <w:tr w:rsidR="008D3EFD" w:rsidRPr="00531713" w:rsidTr="0014367D">
                                <w:trPr>
                                  <w:tblCellSpacing w:w="0" w:type="dxa"/>
                                </w:trPr>
                                <w:tc>
                                  <w:tcPr>
                                    <w:tcW w:w="0" w:type="auto"/>
                                    <w:hideMark/>
                                  </w:tcPr>
                                  <w:p w:rsidR="008D3EFD" w:rsidRPr="00531713" w:rsidRDefault="008D3EFD" w:rsidP="0014367D">
                                    <w:pPr>
                                      <w:rPr>
                                        <w:sz w:val="20"/>
                                        <w:szCs w:val="20"/>
                                      </w:rPr>
                                    </w:pPr>
                                    <w:r w:rsidRPr="00531713">
                                      <w:rPr>
                                        <w:sz w:val="20"/>
                                        <w:szCs w:val="20"/>
                                      </w:rPr>
                                      <w:t>© 2011 Het Nieuwsblad op Zondag</w:t>
                                    </w:r>
                                  </w:p>
                                </w:tc>
                              </w:tr>
                            </w:tbl>
                            <w:p w:rsidR="008D3EFD" w:rsidRPr="00531713" w:rsidRDefault="008D3EFD" w:rsidP="0014367D">
                              <w:pPr>
                                <w:rPr>
                                  <w:sz w:val="20"/>
                                  <w:szCs w:val="20"/>
                                </w:rPr>
                              </w:pPr>
                            </w:p>
                          </w:tc>
                        </w:tr>
                      </w:tbl>
                      <w:p w:rsidR="008D3EFD" w:rsidRPr="00531713" w:rsidRDefault="008D3EFD" w:rsidP="0014367D">
                        <w:pPr>
                          <w:rPr>
                            <w:sz w:val="20"/>
                            <w:szCs w:val="20"/>
                          </w:rPr>
                        </w:pPr>
                      </w:p>
                    </w:tc>
                  </w:tr>
                </w:tbl>
                <w:p w:rsidR="008D3EFD" w:rsidRPr="00531713" w:rsidRDefault="008D3EFD" w:rsidP="0014367D">
                  <w:pPr>
                    <w:rPr>
                      <w:sz w:val="20"/>
                      <w:szCs w:val="20"/>
                    </w:rPr>
                  </w:pPr>
                </w:p>
              </w:tc>
            </w:tr>
          </w:tbl>
          <w:p w:rsidR="008D3EFD" w:rsidRPr="00531713" w:rsidRDefault="008D3EFD" w:rsidP="0014367D">
            <w:pPr>
              <w:rPr>
                <w:sz w:val="20"/>
                <w:szCs w:val="20"/>
              </w:rPr>
            </w:pPr>
          </w:p>
        </w:tc>
      </w:tr>
    </w:tbl>
    <w:p w:rsidR="008D3EFD" w:rsidRPr="00531713" w:rsidRDefault="008D3EFD" w:rsidP="008D3EFD">
      <w:pPr>
        <w:rPr>
          <w:vanish/>
          <w:sz w:val="20"/>
          <w:szCs w:val="20"/>
        </w:rPr>
      </w:pPr>
    </w:p>
    <w:tbl>
      <w:tblPr>
        <w:tblW w:w="5000" w:type="pct"/>
        <w:tblCellSpacing w:w="7" w:type="dxa"/>
        <w:tblCellMar>
          <w:top w:w="75" w:type="dxa"/>
          <w:left w:w="75" w:type="dxa"/>
          <w:bottom w:w="75" w:type="dxa"/>
          <w:right w:w="75" w:type="dxa"/>
        </w:tblCellMar>
        <w:tblLook w:val="04A0"/>
      </w:tblPr>
      <w:tblGrid>
        <w:gridCol w:w="9250"/>
      </w:tblGrid>
      <w:tr w:rsidR="008D3EFD" w:rsidRPr="00531713" w:rsidTr="0014367D">
        <w:trPr>
          <w:tblCellSpacing w:w="7" w:type="dxa"/>
        </w:trPr>
        <w:tc>
          <w:tcPr>
            <w:tcW w:w="0" w:type="auto"/>
            <w:vAlign w:val="center"/>
            <w:hideMark/>
          </w:tcPr>
          <w:tbl>
            <w:tblPr>
              <w:tblW w:w="5000" w:type="pct"/>
              <w:jc w:val="center"/>
              <w:tblCellSpacing w:w="7" w:type="dxa"/>
              <w:shd w:val="clear" w:color="auto" w:fill="CCCCCC"/>
              <w:tblCellMar>
                <w:top w:w="15" w:type="dxa"/>
                <w:left w:w="15" w:type="dxa"/>
                <w:bottom w:w="15" w:type="dxa"/>
                <w:right w:w="15" w:type="dxa"/>
              </w:tblCellMar>
              <w:tblLook w:val="04A0"/>
            </w:tblPr>
            <w:tblGrid>
              <w:gridCol w:w="9072"/>
            </w:tblGrid>
            <w:tr w:rsidR="008D3EFD" w:rsidRPr="00531713" w:rsidTr="0014367D">
              <w:trPr>
                <w:tblCellSpacing w:w="7" w:type="dxa"/>
                <w:jc w:val="center"/>
              </w:trPr>
              <w:tc>
                <w:tcPr>
                  <w:tcW w:w="0" w:type="auto"/>
                  <w:shd w:val="clear" w:color="auto" w:fill="CCCCCC"/>
                  <w:vAlign w:val="center"/>
                  <w:hideMark/>
                </w:tcPr>
                <w:tbl>
                  <w:tblPr>
                    <w:tblW w:w="5000" w:type="pct"/>
                    <w:tblCellSpacing w:w="7" w:type="dxa"/>
                    <w:shd w:val="clear" w:color="auto" w:fill="F5F5F5"/>
                    <w:tblCellMar>
                      <w:top w:w="45" w:type="dxa"/>
                      <w:left w:w="45" w:type="dxa"/>
                      <w:bottom w:w="45" w:type="dxa"/>
                      <w:right w:w="45" w:type="dxa"/>
                    </w:tblCellMar>
                    <w:tblLook w:val="04A0"/>
                  </w:tblPr>
                  <w:tblGrid>
                    <w:gridCol w:w="2271"/>
                    <w:gridCol w:w="6743"/>
                  </w:tblGrid>
                  <w:tr w:rsidR="008D3EFD" w:rsidRPr="00531713" w:rsidTr="0014367D">
                    <w:trPr>
                      <w:tblCellSpacing w:w="7" w:type="dxa"/>
                    </w:trPr>
                    <w:tc>
                      <w:tcPr>
                        <w:tcW w:w="2250" w:type="dxa"/>
                        <w:shd w:val="clear" w:color="auto" w:fill="F5F5F5"/>
                        <w:vAlign w:val="center"/>
                        <w:hideMark/>
                      </w:tcPr>
                      <w:p w:rsidR="008D3EFD" w:rsidRPr="00531713" w:rsidRDefault="008D3EFD" w:rsidP="008D3EFD">
                        <w:pPr>
                          <w:spacing w:after="0"/>
                          <w:rPr>
                            <w:b/>
                            <w:bCs/>
                            <w:sz w:val="20"/>
                            <w:szCs w:val="20"/>
                          </w:rPr>
                        </w:pPr>
                        <w:r w:rsidRPr="00531713">
                          <w:rPr>
                            <w:b/>
                            <w:bCs/>
                            <w:sz w:val="20"/>
                            <w:szCs w:val="20"/>
                          </w:rPr>
                          <w:t xml:space="preserve">Publicatie: </w:t>
                        </w:r>
                      </w:p>
                    </w:tc>
                    <w:tc>
                      <w:tcPr>
                        <w:tcW w:w="0" w:type="auto"/>
                        <w:shd w:val="clear" w:color="auto" w:fill="F5F5F5"/>
                        <w:vAlign w:val="center"/>
                        <w:hideMark/>
                      </w:tcPr>
                      <w:p w:rsidR="008D3EFD" w:rsidRPr="00531713" w:rsidRDefault="008D3EFD" w:rsidP="008D3EFD">
                        <w:pPr>
                          <w:spacing w:after="0"/>
                          <w:rPr>
                            <w:sz w:val="20"/>
                            <w:szCs w:val="20"/>
                          </w:rPr>
                        </w:pPr>
                        <w:r w:rsidRPr="00531713">
                          <w:rPr>
                            <w:sz w:val="20"/>
                            <w:szCs w:val="20"/>
                          </w:rPr>
                          <w:t xml:space="preserve">Het Nieuwsblad op Zondag / </w:t>
                        </w:r>
                        <w:r w:rsidR="003739C0" w:rsidRPr="00531713">
                          <w:rPr>
                            <w:sz w:val="20"/>
                            <w:szCs w:val="20"/>
                          </w:rPr>
                          <w:object w:dxaOrig="1440" w:dyaOrig="1440">
                            <v:shape id="_x0000_i1033" type="#_x0000_t75" style="width:111pt;height:18pt" o:ole="">
                              <v:imagedata r:id="rId24" o:title=""/>
                            </v:shape>
                            <w:control r:id="rId25" w:name="DefaultOcxName" w:shapeid="_x0000_i1033"/>
                          </w:object>
                        </w:r>
                      </w:p>
                    </w:tc>
                  </w:tr>
                  <w:tr w:rsidR="008D3EFD" w:rsidRPr="00531713" w:rsidTr="0014367D">
                    <w:trPr>
                      <w:tblCellSpacing w:w="7" w:type="dxa"/>
                    </w:trPr>
                    <w:tc>
                      <w:tcPr>
                        <w:tcW w:w="2250" w:type="dxa"/>
                        <w:shd w:val="clear" w:color="auto" w:fill="F5F5F5"/>
                        <w:hideMark/>
                      </w:tcPr>
                      <w:p w:rsidR="008D3EFD" w:rsidRPr="00531713" w:rsidRDefault="008D3EFD" w:rsidP="008D3EFD">
                        <w:pPr>
                          <w:spacing w:after="0"/>
                          <w:rPr>
                            <w:b/>
                            <w:bCs/>
                            <w:sz w:val="20"/>
                            <w:szCs w:val="20"/>
                          </w:rPr>
                        </w:pPr>
                        <w:r w:rsidRPr="00531713">
                          <w:rPr>
                            <w:b/>
                            <w:bCs/>
                            <w:sz w:val="20"/>
                            <w:szCs w:val="20"/>
                          </w:rPr>
                          <w:t xml:space="preserve">Publicatiedatum: </w:t>
                        </w:r>
                      </w:p>
                    </w:tc>
                    <w:tc>
                      <w:tcPr>
                        <w:tcW w:w="0" w:type="auto"/>
                        <w:shd w:val="clear" w:color="auto" w:fill="F5F5F5"/>
                        <w:hideMark/>
                      </w:tcPr>
                      <w:p w:rsidR="008D3EFD" w:rsidRPr="00531713" w:rsidRDefault="008D3EFD" w:rsidP="008D3EFD">
                        <w:pPr>
                          <w:spacing w:after="0"/>
                          <w:rPr>
                            <w:sz w:val="20"/>
                            <w:szCs w:val="20"/>
                          </w:rPr>
                        </w:pPr>
                        <w:r w:rsidRPr="00531713">
                          <w:rPr>
                            <w:sz w:val="20"/>
                            <w:szCs w:val="20"/>
                          </w:rPr>
                          <w:t>10 april 2011</w:t>
                        </w:r>
                      </w:p>
                    </w:tc>
                  </w:tr>
                  <w:tr w:rsidR="008D3EFD" w:rsidRPr="00531713" w:rsidTr="0014367D">
                    <w:trPr>
                      <w:tblCellSpacing w:w="7" w:type="dxa"/>
                    </w:trPr>
                    <w:tc>
                      <w:tcPr>
                        <w:tcW w:w="2250" w:type="dxa"/>
                        <w:shd w:val="clear" w:color="auto" w:fill="F5F5F5"/>
                        <w:hideMark/>
                      </w:tcPr>
                      <w:p w:rsidR="008D3EFD" w:rsidRPr="00531713" w:rsidRDefault="008D3EFD" w:rsidP="008D3EFD">
                        <w:pPr>
                          <w:spacing w:after="0"/>
                          <w:rPr>
                            <w:b/>
                            <w:bCs/>
                            <w:sz w:val="20"/>
                            <w:szCs w:val="20"/>
                          </w:rPr>
                        </w:pPr>
                        <w:r w:rsidRPr="00531713">
                          <w:rPr>
                            <w:b/>
                            <w:bCs/>
                            <w:sz w:val="20"/>
                            <w:szCs w:val="20"/>
                          </w:rPr>
                          <w:t xml:space="preserve">Auteur: </w:t>
                        </w:r>
                      </w:p>
                    </w:tc>
                    <w:tc>
                      <w:tcPr>
                        <w:tcW w:w="0" w:type="auto"/>
                        <w:shd w:val="clear" w:color="auto" w:fill="F5F5F5"/>
                        <w:hideMark/>
                      </w:tcPr>
                      <w:p w:rsidR="008D3EFD" w:rsidRPr="00531713" w:rsidRDefault="008D3EFD" w:rsidP="008D3EFD">
                        <w:pPr>
                          <w:spacing w:after="0"/>
                          <w:rPr>
                            <w:sz w:val="20"/>
                            <w:szCs w:val="20"/>
                          </w:rPr>
                        </w:pPr>
                        <w:r w:rsidRPr="00531713">
                          <w:rPr>
                            <w:sz w:val="20"/>
                            <w:szCs w:val="20"/>
                          </w:rPr>
                          <w:t>pmm</w:t>
                        </w:r>
                      </w:p>
                    </w:tc>
                  </w:tr>
                  <w:tr w:rsidR="008D3EFD" w:rsidRPr="00531713" w:rsidTr="0014367D">
                    <w:trPr>
                      <w:tblCellSpacing w:w="7" w:type="dxa"/>
                    </w:trPr>
                    <w:tc>
                      <w:tcPr>
                        <w:tcW w:w="2250" w:type="dxa"/>
                        <w:shd w:val="clear" w:color="auto" w:fill="F5F5F5"/>
                        <w:hideMark/>
                      </w:tcPr>
                      <w:p w:rsidR="008D3EFD" w:rsidRPr="00531713" w:rsidRDefault="008D3EFD" w:rsidP="008D3EFD">
                        <w:pPr>
                          <w:spacing w:after="0"/>
                          <w:rPr>
                            <w:b/>
                            <w:bCs/>
                            <w:sz w:val="20"/>
                            <w:szCs w:val="20"/>
                          </w:rPr>
                        </w:pPr>
                        <w:r w:rsidRPr="00531713">
                          <w:rPr>
                            <w:b/>
                            <w:bCs/>
                            <w:sz w:val="20"/>
                            <w:szCs w:val="20"/>
                          </w:rPr>
                          <w:t xml:space="preserve">Pagina: </w:t>
                        </w:r>
                      </w:p>
                    </w:tc>
                    <w:tc>
                      <w:tcPr>
                        <w:tcW w:w="0" w:type="auto"/>
                        <w:shd w:val="clear" w:color="auto" w:fill="F5F5F5"/>
                        <w:hideMark/>
                      </w:tcPr>
                      <w:p w:rsidR="008D3EFD" w:rsidRPr="00531713" w:rsidRDefault="008D3EFD" w:rsidP="008D3EFD">
                        <w:pPr>
                          <w:spacing w:after="0"/>
                          <w:rPr>
                            <w:sz w:val="20"/>
                            <w:szCs w:val="20"/>
                          </w:rPr>
                        </w:pPr>
                        <w:r w:rsidRPr="00531713">
                          <w:rPr>
                            <w:sz w:val="20"/>
                            <w:szCs w:val="20"/>
                          </w:rPr>
                          <w:t>13</w:t>
                        </w:r>
                      </w:p>
                    </w:tc>
                  </w:tr>
                  <w:tr w:rsidR="008D3EFD" w:rsidRPr="00531713" w:rsidTr="0014367D">
                    <w:trPr>
                      <w:tblCellSpacing w:w="7" w:type="dxa"/>
                    </w:trPr>
                    <w:tc>
                      <w:tcPr>
                        <w:tcW w:w="2250" w:type="dxa"/>
                        <w:shd w:val="clear" w:color="auto" w:fill="F5F5F5"/>
                        <w:hideMark/>
                      </w:tcPr>
                      <w:p w:rsidR="008D3EFD" w:rsidRPr="00531713" w:rsidRDefault="008D3EFD" w:rsidP="008D3EFD">
                        <w:pPr>
                          <w:spacing w:after="0"/>
                          <w:rPr>
                            <w:b/>
                            <w:bCs/>
                            <w:sz w:val="20"/>
                            <w:szCs w:val="20"/>
                          </w:rPr>
                        </w:pPr>
                        <w:r w:rsidRPr="00531713">
                          <w:rPr>
                            <w:b/>
                            <w:bCs/>
                            <w:sz w:val="20"/>
                            <w:szCs w:val="20"/>
                          </w:rPr>
                          <w:t xml:space="preserve">Aantal woorden: </w:t>
                        </w:r>
                      </w:p>
                    </w:tc>
                    <w:tc>
                      <w:tcPr>
                        <w:tcW w:w="0" w:type="auto"/>
                        <w:shd w:val="clear" w:color="auto" w:fill="F5F5F5"/>
                        <w:hideMark/>
                      </w:tcPr>
                      <w:p w:rsidR="008D3EFD" w:rsidRPr="00531713" w:rsidRDefault="008D3EFD" w:rsidP="008D3EFD">
                        <w:pPr>
                          <w:spacing w:after="0"/>
                          <w:rPr>
                            <w:sz w:val="20"/>
                            <w:szCs w:val="20"/>
                          </w:rPr>
                        </w:pPr>
                        <w:r w:rsidRPr="00531713">
                          <w:rPr>
                            <w:sz w:val="20"/>
                            <w:szCs w:val="20"/>
                          </w:rPr>
                          <w:t>138</w:t>
                        </w:r>
                      </w:p>
                    </w:tc>
                  </w:tr>
                </w:tbl>
                <w:p w:rsidR="008D3EFD" w:rsidRPr="00531713" w:rsidRDefault="008D3EFD" w:rsidP="0014367D">
                  <w:pPr>
                    <w:rPr>
                      <w:sz w:val="20"/>
                      <w:szCs w:val="20"/>
                    </w:rPr>
                  </w:pPr>
                </w:p>
              </w:tc>
            </w:tr>
          </w:tbl>
          <w:p w:rsidR="008D3EFD" w:rsidRPr="00531713" w:rsidRDefault="008D3EFD" w:rsidP="0014367D">
            <w:pPr>
              <w:rPr>
                <w:sz w:val="20"/>
                <w:szCs w:val="20"/>
              </w:rPr>
            </w:pPr>
          </w:p>
        </w:tc>
      </w:tr>
    </w:tbl>
    <w:p w:rsidR="008D3EFD" w:rsidRDefault="008D3EFD"/>
    <w:p w:rsidR="008D3EFD" w:rsidRDefault="008D3EFD"/>
    <w:p w:rsidR="008D3EFD" w:rsidRDefault="008D3EFD"/>
    <w:p w:rsidR="008D3EFD" w:rsidRDefault="008D3EFD"/>
    <w:p w:rsidR="008D3EFD" w:rsidRDefault="008D3EFD"/>
    <w:p w:rsidR="000A6087" w:rsidRDefault="000A6087"/>
    <w:p w:rsidR="000A6087" w:rsidRDefault="000A6087"/>
    <w:p w:rsidR="000A6087" w:rsidRDefault="000A6087"/>
    <w:p w:rsidR="000A6087" w:rsidRDefault="000A6087"/>
    <w:p w:rsidR="000A6087" w:rsidRDefault="000A6087"/>
    <w:p w:rsidR="000A6087" w:rsidRDefault="000A6087"/>
    <w:p w:rsidR="000A6087" w:rsidRDefault="000A6087"/>
    <w:p w:rsidR="000A6087" w:rsidRPr="00020C09" w:rsidRDefault="000A6087" w:rsidP="000A6087">
      <w:pPr>
        <w:spacing w:after="0" w:line="288" w:lineRule="atLeast"/>
        <w:textAlignment w:val="baseline"/>
        <w:outlineLvl w:val="1"/>
        <w:rPr>
          <w:rFonts w:ascii="inherit" w:eastAsia="Times New Roman" w:hAnsi="inherit" w:cs="Times New Roman"/>
          <w:b/>
          <w:bCs/>
          <w:color w:val="CC3300"/>
          <w:sz w:val="23"/>
          <w:szCs w:val="23"/>
          <w:lang w:eastAsia="nl-BE"/>
        </w:rPr>
      </w:pPr>
      <w:r w:rsidRPr="00020C09">
        <w:rPr>
          <w:rFonts w:ascii="Verdana" w:eastAsia="Times New Roman" w:hAnsi="Verdana" w:cs="Times New Roman"/>
          <w:b/>
          <w:bCs/>
          <w:color w:val="CC3300"/>
          <w:sz w:val="23"/>
          <w:szCs w:val="23"/>
          <w:lang w:eastAsia="nl-BE"/>
        </w:rPr>
        <w:lastRenderedPageBreak/>
        <w:t>'Anorexia is geen ingebeelde ziekte van gekke meisjes'</w:t>
      </w:r>
      <w:hyperlink r:id="rId26" w:tooltip="'Anorexia is geen ingebeelde ziekte van gekke meisjes'" w:history="1">
        <w:r w:rsidRPr="00020C09">
          <w:rPr>
            <w:rFonts w:ascii="inherit" w:eastAsia="Times New Roman" w:hAnsi="inherit" w:cs="Times New Roman"/>
            <w:b/>
            <w:color w:val="CC3300"/>
            <w:sz w:val="20"/>
            <w:szCs w:val="20"/>
            <w:bdr w:val="none" w:sz="0" w:space="0" w:color="auto" w:frame="1"/>
            <w:lang w:eastAsia="nl-BE"/>
          </w:rPr>
          <w:pict>
            <v:shape id="_x0000_i1103" type="#_x0000_t75" alt="'Anorexia is geen ingebeelde ziekte van gekke meisjes'" href="http://www.mediargus.be/ng/private/all/frames/showpdf.aspx?pageid=415431752f42705a695132753956426d586e366133636a7a2b354850786a4376&amp;edition=" title="&quot;'Anorexia is geen ingebeelde ziekte van gekke meisjes'&quot;" style="width:24pt;height:24pt" o:button="t"/>
          </w:pict>
        </w:r>
      </w:hyperlink>
      <w:r w:rsidRPr="00020C09">
        <w:rPr>
          <w:rFonts w:ascii="inherit" w:eastAsia="Times New Roman" w:hAnsi="inherit" w:cs="Times New Roman"/>
          <w:b/>
          <w:color w:val="CC3300"/>
          <w:sz w:val="20"/>
          <w:szCs w:val="20"/>
          <w:bdr w:val="none" w:sz="0" w:space="0" w:color="auto" w:frame="1"/>
          <w:lang w:eastAsia="nl-BE"/>
        </w:rPr>
        <w:br/>
      </w:r>
    </w:p>
    <w:p w:rsidR="000A6087" w:rsidRPr="00020C09" w:rsidRDefault="000A6087" w:rsidP="000A6087">
      <w:pPr>
        <w:shd w:val="clear" w:color="auto" w:fill="FFFFFF"/>
        <w:spacing w:after="0" w:line="255" w:lineRule="atLeast"/>
        <w:textAlignment w:val="baseline"/>
        <w:rPr>
          <w:rFonts w:eastAsia="Times New Roman" w:cstheme="minorHAnsi"/>
          <w:color w:val="333333"/>
          <w:sz w:val="20"/>
          <w:szCs w:val="20"/>
          <w:lang w:eastAsia="nl-BE"/>
        </w:rPr>
      </w:pPr>
      <w:r w:rsidRPr="00020C09">
        <w:rPr>
          <w:rFonts w:eastAsia="Times New Roman" w:cstheme="minorHAnsi"/>
          <w:i/>
          <w:iCs/>
          <w:color w:val="333333"/>
          <w:sz w:val="20"/>
          <w:szCs w:val="20"/>
          <w:lang w:eastAsia="nl-BE"/>
        </w:rPr>
        <w:t>Tine Peeters</w:t>
      </w:r>
    </w:p>
    <w:p w:rsidR="000A6087" w:rsidRPr="00020C09" w:rsidRDefault="000A6087" w:rsidP="000A6087">
      <w:pPr>
        <w:shd w:val="clear" w:color="auto" w:fill="FFFFFF"/>
        <w:spacing w:after="225" w:line="255" w:lineRule="atLeast"/>
        <w:textAlignment w:val="baseline"/>
        <w:rPr>
          <w:rFonts w:eastAsia="Times New Roman" w:cstheme="minorHAnsi"/>
          <w:color w:val="333333"/>
          <w:sz w:val="20"/>
          <w:szCs w:val="20"/>
          <w:lang w:eastAsia="nl-BE"/>
        </w:rPr>
      </w:pPr>
      <w:r w:rsidRPr="00020C09">
        <w:rPr>
          <w:rFonts w:eastAsia="Times New Roman" w:cstheme="minorHAnsi"/>
          <w:color w:val="333333"/>
          <w:sz w:val="20"/>
          <w:szCs w:val="20"/>
          <w:lang w:eastAsia="nl-BE"/>
        </w:rPr>
        <w:t>N-VA-parlementslid getuigt over lijdensweg van haar dochter na goedkeuring resolutie over eetstoornissen</w:t>
      </w:r>
    </w:p>
    <w:p w:rsidR="000A6087" w:rsidRPr="00020C09" w:rsidRDefault="000A6087" w:rsidP="000A6087">
      <w:pPr>
        <w:shd w:val="clear" w:color="auto" w:fill="FFFFFF"/>
        <w:spacing w:after="225" w:line="255" w:lineRule="atLeast"/>
        <w:textAlignment w:val="baseline"/>
        <w:rPr>
          <w:rFonts w:eastAsia="Times New Roman" w:cstheme="minorHAnsi"/>
          <w:color w:val="333333"/>
          <w:sz w:val="20"/>
          <w:szCs w:val="20"/>
          <w:lang w:eastAsia="nl-BE"/>
        </w:rPr>
      </w:pPr>
      <w:r w:rsidRPr="00020C09">
        <w:rPr>
          <w:rFonts w:eastAsia="Times New Roman" w:cstheme="minorHAnsi"/>
          <w:color w:val="333333"/>
          <w:sz w:val="20"/>
          <w:szCs w:val="20"/>
          <w:lang w:eastAsia="nl-BE"/>
        </w:rPr>
        <w:t>'Anorexia is geen ingebeelde ziekte van gekke meisjes'</w:t>
      </w:r>
    </w:p>
    <w:p w:rsidR="000A6087" w:rsidRPr="00020C09" w:rsidRDefault="000A6087" w:rsidP="000A6087">
      <w:pPr>
        <w:shd w:val="clear" w:color="auto" w:fill="FFFFFF"/>
        <w:spacing w:after="225" w:line="255" w:lineRule="atLeast"/>
        <w:textAlignment w:val="baseline"/>
        <w:rPr>
          <w:rFonts w:eastAsia="Times New Roman" w:cstheme="minorHAnsi"/>
          <w:color w:val="333333"/>
          <w:sz w:val="20"/>
          <w:szCs w:val="20"/>
          <w:lang w:eastAsia="nl-BE"/>
        </w:rPr>
      </w:pPr>
      <w:r w:rsidRPr="00020C09">
        <w:rPr>
          <w:rFonts w:eastAsia="Times New Roman" w:cstheme="minorHAnsi"/>
          <w:color w:val="333333"/>
          <w:sz w:val="20"/>
          <w:szCs w:val="20"/>
          <w:lang w:eastAsia="nl-BE"/>
        </w:rPr>
        <w:t>Brussel l Zonder enige schroom vertelt Danielle Godderis-T'Jonck over de anorexia nervosa die het leven van haar dochter drie jaar lang beheerste. Ze is moeder, maar ook Vlaams Parlementslid voor N-VA en keurde gisteren in dat parlement een resolutie over eetstoornissen mee goed. 'Door de stemmetjes in haar hoofd at mijn dochter niet meer.'</w:t>
      </w:r>
    </w:p>
    <w:p w:rsidR="000A6087" w:rsidRPr="00020C09" w:rsidRDefault="000A6087" w:rsidP="000A6087">
      <w:pPr>
        <w:shd w:val="clear" w:color="auto" w:fill="FFFFFF"/>
        <w:spacing w:after="225" w:line="255" w:lineRule="atLeast"/>
        <w:textAlignment w:val="baseline"/>
        <w:rPr>
          <w:rFonts w:eastAsia="Times New Roman" w:cstheme="minorHAnsi"/>
          <w:color w:val="333333"/>
          <w:sz w:val="20"/>
          <w:szCs w:val="20"/>
          <w:lang w:eastAsia="nl-BE"/>
        </w:rPr>
      </w:pPr>
      <w:r w:rsidRPr="00020C09">
        <w:rPr>
          <w:rFonts w:eastAsia="Times New Roman" w:cstheme="minorHAnsi"/>
          <w:color w:val="333333"/>
          <w:sz w:val="20"/>
          <w:szCs w:val="20"/>
          <w:lang w:eastAsia="nl-BE"/>
        </w:rPr>
        <w:t>"Mijn oudste dochter leed aan anorexia van haar zestiende tot haar achttiende. In het laatste middelbaar is ze maar veertien dagen naar school geweest, de rest van het jaar lag ze in het ziekenhuis. De directrice van haar school had ons erop gewezen dat ze in slaap viel in de les en steeds minder at. Toen mijn man bij klanten op bezoek was die vertelden dat hun septische put verstopt was geraakt door het braaksel van hun dochter - zij had boulimie - gingen onze ogen open.</w:t>
      </w:r>
    </w:p>
    <w:p w:rsidR="000A6087" w:rsidRPr="00020C09" w:rsidRDefault="000A6087" w:rsidP="000A6087">
      <w:pPr>
        <w:shd w:val="clear" w:color="auto" w:fill="FFFFFF"/>
        <w:spacing w:after="225" w:line="255" w:lineRule="atLeast"/>
        <w:textAlignment w:val="baseline"/>
        <w:rPr>
          <w:rFonts w:eastAsia="Times New Roman" w:cstheme="minorHAnsi"/>
          <w:color w:val="333333"/>
          <w:sz w:val="20"/>
          <w:szCs w:val="20"/>
          <w:lang w:eastAsia="nl-BE"/>
        </w:rPr>
      </w:pPr>
      <w:r w:rsidRPr="00020C09">
        <w:rPr>
          <w:rFonts w:eastAsia="Times New Roman" w:cstheme="minorHAnsi"/>
          <w:color w:val="333333"/>
          <w:sz w:val="20"/>
          <w:szCs w:val="20"/>
          <w:lang w:eastAsia="nl-BE"/>
        </w:rPr>
        <w:t>"Joke hoorde toen stemmetjes in haar hoofd. Stemmetjes die haar zeiden dat ze niet mocht slapen, dat ze niet mocht eten. Ze was vies van haar lichaam, ze wilde niet opgroeien. Niet omdat ze gek is, wel omdat ze drie jaar lang seksueel misbruikt is. Van haar zevende tot haar negende. Ze heeft dat misbruik jarenlang voor zich gehouden. Pas nu schrijft ze alles op. Omdat ze er nog altijd niet goed over kan praten. Omdat het nog altijd niet helemaal verwerkt is.</w:t>
      </w:r>
    </w:p>
    <w:p w:rsidR="000A6087" w:rsidRPr="00020C09" w:rsidRDefault="000A6087" w:rsidP="000A6087">
      <w:pPr>
        <w:shd w:val="clear" w:color="auto" w:fill="FFFFFF"/>
        <w:spacing w:after="225" w:line="255" w:lineRule="atLeast"/>
        <w:textAlignment w:val="baseline"/>
        <w:rPr>
          <w:rFonts w:eastAsia="Times New Roman" w:cstheme="minorHAnsi"/>
          <w:color w:val="333333"/>
          <w:sz w:val="20"/>
          <w:szCs w:val="20"/>
          <w:lang w:eastAsia="nl-BE"/>
        </w:rPr>
      </w:pPr>
      <w:r w:rsidRPr="00020C09">
        <w:rPr>
          <w:rFonts w:eastAsia="Times New Roman" w:cstheme="minorHAnsi"/>
          <w:color w:val="333333"/>
          <w:sz w:val="20"/>
          <w:szCs w:val="20"/>
          <w:lang w:eastAsia="nl-BE"/>
        </w:rPr>
        <w:t>"Eerst wilden mijn man en ik alles zelf oplossen. Ik ben verpleegkundige, ik dacht dat ik het zelf wel kon beredderen. Maar dat klopt niet. Elke week gingen we met Joke in die beginperiode naar de diëtist en de psycholoog. Op een bepaald moment woog ze nog 36 kilo. Voor een meisje van 1 meter 70 is dat écht niet houdbaar. Mijn dochter was ontzettend sluw. Ze kende alle kneepjes van het anorexiavak. Als we naar de diëtist gingen, dronk ze liters water om zwaarder te lijken. Ze droeg vier pulls over elkaar en stak kleine blokjes lood in haar zakken. Als ouders zaten we toen ook vol zelfverwijt. 'Zijn wij zo dom dat we dit nooit gezien hebben?', vroegen we ons af. Elk uur, elke minuut zeurt dat door je hoofd."</w:t>
      </w:r>
    </w:p>
    <w:p w:rsidR="000A6087" w:rsidRPr="00020C09" w:rsidRDefault="000A6087" w:rsidP="000A6087">
      <w:pPr>
        <w:shd w:val="clear" w:color="auto" w:fill="FFFFFF"/>
        <w:spacing w:after="225" w:line="255" w:lineRule="atLeast"/>
        <w:textAlignment w:val="baseline"/>
        <w:rPr>
          <w:rFonts w:eastAsia="Times New Roman" w:cstheme="minorHAnsi"/>
          <w:color w:val="333333"/>
          <w:sz w:val="20"/>
          <w:szCs w:val="20"/>
          <w:lang w:eastAsia="nl-BE"/>
        </w:rPr>
      </w:pPr>
      <w:r w:rsidRPr="00020C09">
        <w:rPr>
          <w:rFonts w:eastAsia="Times New Roman" w:cstheme="minorHAnsi"/>
          <w:color w:val="333333"/>
          <w:sz w:val="20"/>
          <w:szCs w:val="20"/>
          <w:lang w:eastAsia="nl-BE"/>
        </w:rPr>
        <w:t>Sonde in de lavabo</w:t>
      </w:r>
    </w:p>
    <w:p w:rsidR="000A6087" w:rsidRPr="00020C09" w:rsidRDefault="000A6087" w:rsidP="000A6087">
      <w:pPr>
        <w:shd w:val="clear" w:color="auto" w:fill="FFFFFF"/>
        <w:spacing w:after="225" w:line="255" w:lineRule="atLeast"/>
        <w:textAlignment w:val="baseline"/>
        <w:rPr>
          <w:rFonts w:eastAsia="Times New Roman" w:cstheme="minorHAnsi"/>
          <w:color w:val="333333"/>
          <w:sz w:val="20"/>
          <w:szCs w:val="20"/>
          <w:lang w:eastAsia="nl-BE"/>
        </w:rPr>
      </w:pPr>
      <w:r w:rsidRPr="00020C09">
        <w:rPr>
          <w:rFonts w:eastAsia="Times New Roman" w:cstheme="minorHAnsi"/>
          <w:color w:val="333333"/>
          <w:sz w:val="20"/>
          <w:szCs w:val="20"/>
          <w:lang w:eastAsia="nl-BE"/>
        </w:rPr>
        <w:t>"Toen het risico op een hartfalen te groot werd, is Joke opgenomen in het ziekenhuis van Brugge. Ze kwam er terecht op de dienst psychiatrie, waar ze allerlei soorten aandoeningen moeten behandelen. De verplegers en psychologen hebben daar enorm hun best gedaan, maar konden eigenlijk niet de juiste behandeling geven. Ze kreeg er sondevoeding, maar ze ontkoppelde vaak haar sonde en liet die leeglopen in de lavabo.</w:t>
      </w:r>
    </w:p>
    <w:p w:rsidR="000A6087" w:rsidRPr="00020C09" w:rsidRDefault="000A6087" w:rsidP="000A6087">
      <w:pPr>
        <w:shd w:val="clear" w:color="auto" w:fill="FFFFFF"/>
        <w:spacing w:after="225" w:line="255" w:lineRule="atLeast"/>
        <w:textAlignment w:val="baseline"/>
        <w:rPr>
          <w:rFonts w:eastAsia="Times New Roman" w:cstheme="minorHAnsi"/>
          <w:color w:val="333333"/>
          <w:sz w:val="20"/>
          <w:szCs w:val="20"/>
          <w:lang w:eastAsia="nl-BE"/>
        </w:rPr>
      </w:pPr>
      <w:r w:rsidRPr="00020C09">
        <w:rPr>
          <w:rFonts w:eastAsia="Times New Roman" w:cstheme="minorHAnsi"/>
          <w:color w:val="333333"/>
          <w:sz w:val="20"/>
          <w:szCs w:val="20"/>
          <w:lang w:eastAsia="nl-BE"/>
        </w:rPr>
        <w:t>"In de kerstvakantie zijn we toen met het hele gezin - ik heb nog twee andere dochters - naar Spanje getrokken. Daar is Joke opnieuw begonnen. Met braken, met weinig te eten. Ze weende toen enorm veel, ze had echt moeite om te leven. Weer thuis moest ze terug naar Brugge. Ze wou toen echt niet meer verder.</w:t>
      </w:r>
    </w:p>
    <w:p w:rsidR="000A6087" w:rsidRPr="000A6087" w:rsidRDefault="000A6087" w:rsidP="000A6087">
      <w:pPr>
        <w:shd w:val="clear" w:color="auto" w:fill="FFFFFF"/>
        <w:spacing w:after="225" w:line="255" w:lineRule="atLeast"/>
        <w:textAlignment w:val="baseline"/>
        <w:rPr>
          <w:rFonts w:eastAsia="Times New Roman" w:cstheme="minorHAnsi"/>
          <w:color w:val="333333"/>
          <w:sz w:val="20"/>
          <w:szCs w:val="20"/>
          <w:lang w:eastAsia="nl-BE"/>
        </w:rPr>
      </w:pPr>
      <w:r w:rsidRPr="00020C09">
        <w:rPr>
          <w:rFonts w:eastAsia="Times New Roman" w:cstheme="minorHAnsi"/>
          <w:color w:val="333333"/>
          <w:sz w:val="20"/>
          <w:szCs w:val="20"/>
          <w:lang w:eastAsia="nl-BE"/>
        </w:rPr>
        <w:t>"Gelukkig kon ze toen even later naar een gespecialiseerd centrum in Kortenberg. Vijf dagen later werd ze achttien. Daar in Kortenberg. Maar ze kon alleen nog wenen. Op een woensdag - ik zal het nooit vergeten - lag ze in foetushouding tegen de verwarming. Helemaal moegestreden. Helemaal op. 'Probeer het nog eens. Probeer nog eens om het drie weken vol te houden', zeiden we toen. Die drie weken zijn zes maanden geworden. Ze heeft de hele behandeling goed doorstaan.</w:t>
      </w:r>
    </w:p>
    <w:p w:rsidR="000A6087" w:rsidRPr="000A6087" w:rsidRDefault="000A6087" w:rsidP="000A6087">
      <w:pPr>
        <w:shd w:val="clear" w:color="auto" w:fill="FFFFFF"/>
        <w:spacing w:after="225" w:line="255" w:lineRule="atLeast"/>
        <w:textAlignment w:val="baseline"/>
        <w:rPr>
          <w:rFonts w:eastAsia="Times New Roman" w:cstheme="minorHAnsi"/>
          <w:color w:val="333333"/>
          <w:sz w:val="20"/>
          <w:szCs w:val="20"/>
          <w:lang w:eastAsia="nl-BE"/>
        </w:rPr>
      </w:pPr>
      <w:r w:rsidRPr="00020C09">
        <w:rPr>
          <w:rFonts w:eastAsia="Times New Roman" w:cstheme="minorHAnsi"/>
          <w:color w:val="333333"/>
          <w:sz w:val="20"/>
          <w:szCs w:val="20"/>
          <w:lang w:eastAsia="nl-BE"/>
        </w:rPr>
        <w:t>"In Kortenberg zat ze in een groep met negen meisjes. Ze krijgen er constant, van negen uur 's ochtends tot zeven uur 's avonds, psychologische begeleiding. En ze moeten er opnieuw leren eten. Altijd maar eten.</w:t>
      </w:r>
    </w:p>
    <w:p w:rsidR="000A6087" w:rsidRPr="00020C09" w:rsidRDefault="000A6087" w:rsidP="000A6087">
      <w:pPr>
        <w:shd w:val="clear" w:color="auto" w:fill="FFFFFF"/>
        <w:spacing w:after="225" w:line="255" w:lineRule="atLeast"/>
        <w:textAlignment w:val="baseline"/>
        <w:rPr>
          <w:rFonts w:eastAsia="Times New Roman" w:cstheme="minorHAnsi"/>
          <w:color w:val="333333"/>
          <w:sz w:val="20"/>
          <w:szCs w:val="20"/>
          <w:lang w:eastAsia="nl-BE"/>
        </w:rPr>
      </w:pPr>
    </w:p>
    <w:p w:rsidR="000A6087" w:rsidRPr="00020C09" w:rsidRDefault="000A6087" w:rsidP="000A6087">
      <w:pPr>
        <w:shd w:val="clear" w:color="auto" w:fill="FFFFFF"/>
        <w:spacing w:after="225" w:line="255" w:lineRule="atLeast"/>
        <w:textAlignment w:val="baseline"/>
        <w:rPr>
          <w:rFonts w:eastAsia="Times New Roman" w:cstheme="minorHAnsi"/>
          <w:color w:val="333333"/>
          <w:sz w:val="20"/>
          <w:szCs w:val="20"/>
          <w:lang w:eastAsia="nl-BE"/>
        </w:rPr>
      </w:pPr>
      <w:r w:rsidRPr="00020C09">
        <w:rPr>
          <w:rFonts w:eastAsia="Times New Roman" w:cstheme="minorHAnsi"/>
          <w:color w:val="333333"/>
          <w:sz w:val="20"/>
          <w:szCs w:val="20"/>
          <w:lang w:eastAsia="nl-BE"/>
        </w:rPr>
        <w:lastRenderedPageBreak/>
        <w:t>"Wat ons toen als gezin erg geholpen heeft, waren de groepsgesprekken met de andere families. Daar kun je elkaar echt ondersteunen. Onze andere dochters waren ook fantastisch: de jongste, Liefke, telde altijd de luchtballonnen als we van Kortenberg terug naar Alveringem reden en deed ons daarmee lachen, Marie schreef gedichten voor en over haar zus. Drie keer per week reden wij naar Kortenberg, 1.050 km per week. Zelden hebben ze daarover geklaagd.</w:t>
      </w:r>
    </w:p>
    <w:p w:rsidR="000A6087" w:rsidRPr="00020C09" w:rsidRDefault="000A6087" w:rsidP="000A6087">
      <w:pPr>
        <w:shd w:val="clear" w:color="auto" w:fill="FFFFFF"/>
        <w:spacing w:after="225" w:line="255" w:lineRule="atLeast"/>
        <w:textAlignment w:val="baseline"/>
        <w:rPr>
          <w:rFonts w:eastAsia="Times New Roman" w:cstheme="minorHAnsi"/>
          <w:color w:val="333333"/>
          <w:sz w:val="20"/>
          <w:szCs w:val="20"/>
          <w:lang w:eastAsia="nl-BE"/>
        </w:rPr>
      </w:pPr>
      <w:r w:rsidRPr="00020C09">
        <w:rPr>
          <w:rFonts w:eastAsia="Times New Roman" w:cstheme="minorHAnsi"/>
          <w:color w:val="333333"/>
          <w:sz w:val="20"/>
          <w:szCs w:val="20"/>
          <w:lang w:eastAsia="nl-BE"/>
        </w:rPr>
        <w:t>"Na die zes maanden heeft Joke haar laatste middelbaar opnieuw gedaan en ging ze nog om de veertien dagen naar het centrum voor nazorg. Het jaar erop is ze in Leuven beginnen studeren. We moesten haar toen loslaten. Letterlijk en figuurlijk 'laten gaan'. Vaak heb ik mezelf moeten bedwingen om haar te bellen. Om te vragen of ze wel genoeg at, of ze zich amuseerde."</w:t>
      </w:r>
    </w:p>
    <w:p w:rsidR="000A6087" w:rsidRPr="00020C09" w:rsidRDefault="000A6087" w:rsidP="000A6087">
      <w:pPr>
        <w:shd w:val="clear" w:color="auto" w:fill="FFFFFF"/>
        <w:spacing w:after="225" w:line="255" w:lineRule="atLeast"/>
        <w:textAlignment w:val="baseline"/>
        <w:rPr>
          <w:rFonts w:eastAsia="Times New Roman" w:cstheme="minorHAnsi"/>
          <w:color w:val="333333"/>
          <w:sz w:val="20"/>
          <w:szCs w:val="20"/>
          <w:lang w:eastAsia="nl-BE"/>
        </w:rPr>
      </w:pPr>
      <w:r w:rsidRPr="00020C09">
        <w:rPr>
          <w:rFonts w:eastAsia="Times New Roman" w:cstheme="minorHAnsi"/>
          <w:color w:val="333333"/>
          <w:sz w:val="20"/>
          <w:szCs w:val="20"/>
          <w:lang w:eastAsia="nl-BE"/>
        </w:rPr>
        <w:t>Kop tegen de muur</w:t>
      </w:r>
    </w:p>
    <w:p w:rsidR="000A6087" w:rsidRPr="00020C09" w:rsidRDefault="000A6087" w:rsidP="000A6087">
      <w:pPr>
        <w:shd w:val="clear" w:color="auto" w:fill="FFFFFF"/>
        <w:spacing w:after="225" w:line="255" w:lineRule="atLeast"/>
        <w:textAlignment w:val="baseline"/>
        <w:rPr>
          <w:rFonts w:eastAsia="Times New Roman" w:cstheme="minorHAnsi"/>
          <w:color w:val="333333"/>
          <w:sz w:val="20"/>
          <w:szCs w:val="20"/>
          <w:lang w:eastAsia="nl-BE"/>
        </w:rPr>
      </w:pPr>
      <w:r w:rsidRPr="00020C09">
        <w:rPr>
          <w:rFonts w:eastAsia="Times New Roman" w:cstheme="minorHAnsi"/>
          <w:color w:val="333333"/>
          <w:sz w:val="20"/>
          <w:szCs w:val="20"/>
          <w:lang w:eastAsia="nl-BE"/>
        </w:rPr>
        <w:t>"Joke is nu 29 jaar. Ze is afgestudeerd als marketeer, ze heeft een vriend, ze is aan het bouwen. We zien haar openbloeien. Als ze in het weekend bij ons komt, vliegt ze ons rond de nek en roept ze: 'Mama, papa, ik ben blij dat ik jullie heb.' Wij zijn naar elkaar toe gegroeid door haar ziekte, maar heel veel gezinnen vervreemden van elkaar. Ik wil mijn man of mezelf geen bloemetjes toewerpen, maar nu durf ik te zeggen dat wij echt alles hebben geprobeerd om haar leven weer op de rails te krijgen. Niet alle ouders kunnen dat. Door een gebrek aan tijd, aan kennis of financiële middelen staan ze machteloos."</w:t>
      </w:r>
    </w:p>
    <w:p w:rsidR="000A6087" w:rsidRPr="00020C09" w:rsidRDefault="000A6087" w:rsidP="000A6087">
      <w:pPr>
        <w:shd w:val="clear" w:color="auto" w:fill="FFFFFF"/>
        <w:spacing w:after="225" w:line="255" w:lineRule="atLeast"/>
        <w:textAlignment w:val="baseline"/>
        <w:rPr>
          <w:rFonts w:eastAsia="Times New Roman" w:cstheme="minorHAnsi"/>
          <w:color w:val="333333"/>
          <w:sz w:val="20"/>
          <w:szCs w:val="20"/>
          <w:lang w:eastAsia="nl-BE"/>
        </w:rPr>
      </w:pPr>
      <w:r w:rsidRPr="00020C09">
        <w:rPr>
          <w:rFonts w:eastAsia="Times New Roman" w:cstheme="minorHAnsi"/>
          <w:color w:val="333333"/>
          <w:sz w:val="20"/>
          <w:szCs w:val="20"/>
          <w:lang w:eastAsia="nl-BE"/>
        </w:rPr>
        <w:t>Die hele lijdensweg maakt dat Danielle Godderis-T'Jonck de Vlaamse resolutie voor een betere aanpak van eetstoornissen, die gisteren door de meerderheid werd goedgekeurd, ten volle steunt. In die resolutie wordt geijverd voor een gespecialiseerde dienst per provincie waar anorexiapatiënten kunnen worden opgevangen en waar het mogelijk moet zijn om overdag therapie te krijgen en 's avonds terug te keren naar huis. De Centra voor Leerlingenbegeleiding (CLB's) en de scholen moet ook beter samenwerken om leerlingen met eetstoornissen op te sporen en de Vlaamse Academische Werkgroep voor Eetstoornissen (VAWE) moet meer ondersteuning krijgen. De resolutie hamert ook op het belang van een vroege detectie - nu zou maar 40 procent van de huisartsen de problematiek erkennen - én op het belang van nazorg.</w:t>
      </w:r>
    </w:p>
    <w:p w:rsidR="000A6087" w:rsidRPr="00020C09" w:rsidRDefault="000A6087" w:rsidP="000A6087">
      <w:pPr>
        <w:shd w:val="clear" w:color="auto" w:fill="FFFFFF"/>
        <w:spacing w:after="225" w:line="255" w:lineRule="atLeast"/>
        <w:textAlignment w:val="baseline"/>
        <w:rPr>
          <w:rFonts w:eastAsia="Times New Roman" w:cstheme="minorHAnsi"/>
          <w:color w:val="333333"/>
          <w:sz w:val="20"/>
          <w:szCs w:val="20"/>
          <w:lang w:eastAsia="nl-BE"/>
        </w:rPr>
      </w:pPr>
      <w:r w:rsidRPr="00020C09">
        <w:rPr>
          <w:rFonts w:eastAsia="Times New Roman" w:cstheme="minorHAnsi"/>
          <w:color w:val="333333"/>
          <w:sz w:val="20"/>
          <w:szCs w:val="20"/>
          <w:lang w:eastAsia="nl-BE"/>
        </w:rPr>
        <w:t>"Mijn man en ik zijn niet beschaamd om ons verhaal te doen. In een dorp zoals Alveringem is dat geen evidentie, maar daar trekken we ons niets van aan. Er is niets om beschaamd over te zijn. Elke eetstoornis heeft een oorzaak. Wie zegt dat dit een ingebeelde ziekte is, kent er niets van. Ooit was er een vrouw in Alveringem die zei dat mijn dochter overdreef en dat ik haar maar met haar hoofd tegen de muur moest slaan. (lachje) Ik heb haar toen vlakaf geantwoord dat we dat al geprobeerd hadden, maar dat het niets had geholpen. Het enige wat helpt, is therapie. De rest is quatsch."</w:t>
      </w:r>
    </w:p>
    <w:p w:rsidR="000A6087" w:rsidRPr="00020C09" w:rsidRDefault="000A6087" w:rsidP="000A6087">
      <w:pPr>
        <w:shd w:val="clear" w:color="auto" w:fill="FFFFFF"/>
        <w:spacing w:after="225" w:line="255" w:lineRule="atLeast"/>
        <w:textAlignment w:val="baseline"/>
        <w:rPr>
          <w:rFonts w:eastAsia="Times New Roman" w:cstheme="minorHAnsi"/>
          <w:color w:val="333333"/>
          <w:sz w:val="20"/>
          <w:szCs w:val="20"/>
          <w:lang w:eastAsia="nl-BE"/>
        </w:rPr>
      </w:pPr>
      <w:r w:rsidRPr="00020C09">
        <w:rPr>
          <w:rFonts w:eastAsia="Times New Roman" w:cstheme="minorHAnsi"/>
          <w:color w:val="333333"/>
          <w:sz w:val="20"/>
          <w:szCs w:val="20"/>
          <w:lang w:eastAsia="nl-BE"/>
        </w:rPr>
        <w:t>Danielle Godderis-T'Jonck (N-VA):</w:t>
      </w:r>
    </w:p>
    <w:p w:rsidR="000A6087" w:rsidRPr="00020C09" w:rsidRDefault="000A6087" w:rsidP="000A6087">
      <w:pPr>
        <w:shd w:val="clear" w:color="auto" w:fill="FFFFFF"/>
        <w:spacing w:after="225" w:line="255" w:lineRule="atLeast"/>
        <w:textAlignment w:val="baseline"/>
        <w:rPr>
          <w:rFonts w:eastAsia="Times New Roman" w:cstheme="minorHAnsi"/>
          <w:color w:val="333333"/>
          <w:sz w:val="20"/>
          <w:szCs w:val="20"/>
          <w:lang w:eastAsia="nl-BE"/>
        </w:rPr>
      </w:pPr>
      <w:r w:rsidRPr="00020C09">
        <w:rPr>
          <w:rFonts w:eastAsia="Times New Roman" w:cstheme="minorHAnsi"/>
          <w:color w:val="333333"/>
          <w:sz w:val="20"/>
          <w:szCs w:val="20"/>
          <w:lang w:eastAsia="nl-BE"/>
        </w:rPr>
        <w:t>Ik durf te zeggen dat wij echt alles hebben geprobeerd om het leven van onze dochter weer op de rails te krijgen. Maar niet alle ouders hebben genoeg tijd, kennis of geld</w:t>
      </w:r>
    </w:p>
    <w:p w:rsidR="000A6087" w:rsidRPr="00020C09" w:rsidRDefault="000A6087" w:rsidP="000A6087">
      <w:pPr>
        <w:shd w:val="clear" w:color="auto" w:fill="FFFFFF"/>
        <w:spacing w:after="225" w:line="255" w:lineRule="atLeast"/>
        <w:textAlignment w:val="baseline"/>
        <w:rPr>
          <w:rFonts w:eastAsia="Times New Roman" w:cstheme="minorHAnsi"/>
          <w:color w:val="333333"/>
          <w:sz w:val="20"/>
          <w:szCs w:val="20"/>
          <w:lang w:eastAsia="nl-BE"/>
        </w:rPr>
      </w:pPr>
      <w:r w:rsidRPr="00020C09">
        <w:rPr>
          <w:rFonts w:eastAsia="Times New Roman" w:cstheme="minorHAnsi"/>
          <w:color w:val="333333"/>
          <w:sz w:val="20"/>
          <w:szCs w:val="20"/>
          <w:lang w:eastAsia="nl-BE"/>
        </w:rPr>
        <w:t>n Door de anorexia van haar eigen dochter steunt N-VA-parlementslid Danielle Godderis-T'Jonck ten volle de Vlaamse resolutie voor een betere aanpak van eetstoornissen.</w:t>
      </w:r>
    </w:p>
    <w:p w:rsidR="000A6087" w:rsidRPr="00020C09" w:rsidRDefault="000A6087" w:rsidP="000A6087">
      <w:pPr>
        <w:shd w:val="clear" w:color="auto" w:fill="FFFFFF"/>
        <w:spacing w:after="150" w:line="255" w:lineRule="atLeast"/>
        <w:textAlignment w:val="baseline"/>
        <w:rPr>
          <w:rFonts w:eastAsia="Times New Roman" w:cstheme="minorHAnsi"/>
          <w:color w:val="333333"/>
          <w:sz w:val="20"/>
          <w:szCs w:val="20"/>
          <w:lang w:eastAsia="nl-BE"/>
        </w:rPr>
      </w:pPr>
      <w:r w:rsidRPr="00020C09">
        <w:rPr>
          <w:rFonts w:eastAsia="Times New Roman" w:cstheme="minorHAnsi"/>
          <w:color w:val="333333"/>
          <w:sz w:val="20"/>
          <w:szCs w:val="20"/>
          <w:lang w:eastAsia="nl-BE"/>
        </w:rPr>
        <w:t>© 2011 De Persgroep Publishing</w:t>
      </w:r>
    </w:p>
    <w:p w:rsidR="000A6087" w:rsidRPr="000A6087" w:rsidRDefault="000A6087" w:rsidP="000A6087">
      <w:pPr>
        <w:shd w:val="clear" w:color="auto" w:fill="FFFFFF"/>
        <w:spacing w:after="0" w:line="255" w:lineRule="atLeast"/>
        <w:textAlignment w:val="baseline"/>
        <w:rPr>
          <w:rFonts w:cstheme="minorHAnsi"/>
          <w:b/>
          <w:bCs/>
          <w:color w:val="333333"/>
          <w:sz w:val="20"/>
          <w:szCs w:val="20"/>
        </w:rPr>
      </w:pPr>
    </w:p>
    <w:p w:rsidR="000A6087" w:rsidRPr="000A6087" w:rsidRDefault="000A6087" w:rsidP="000A6087">
      <w:pPr>
        <w:shd w:val="clear" w:color="auto" w:fill="FFFFFF"/>
        <w:spacing w:after="0" w:line="255" w:lineRule="atLeast"/>
        <w:textAlignment w:val="baseline"/>
        <w:rPr>
          <w:rFonts w:cstheme="minorHAnsi"/>
          <w:color w:val="333333"/>
          <w:sz w:val="20"/>
          <w:szCs w:val="20"/>
        </w:rPr>
      </w:pPr>
      <w:r w:rsidRPr="000A6087">
        <w:rPr>
          <w:rFonts w:cstheme="minorHAnsi"/>
          <w:b/>
          <w:bCs/>
          <w:color w:val="333333"/>
          <w:sz w:val="20"/>
          <w:szCs w:val="20"/>
        </w:rPr>
        <w:t>Datum publicatie</w:t>
      </w:r>
      <w:r w:rsidRPr="000A6087">
        <w:rPr>
          <w:rFonts w:cstheme="minorHAnsi"/>
          <w:color w:val="333333"/>
          <w:sz w:val="20"/>
          <w:szCs w:val="20"/>
        </w:rPr>
        <w:t>: 19 mei 2011</w:t>
      </w:r>
    </w:p>
    <w:p w:rsidR="000A6087" w:rsidRPr="000A6087" w:rsidRDefault="000A6087" w:rsidP="000A6087">
      <w:pPr>
        <w:shd w:val="clear" w:color="auto" w:fill="FFFFFF"/>
        <w:spacing w:after="0" w:line="255" w:lineRule="atLeast"/>
        <w:textAlignment w:val="baseline"/>
        <w:rPr>
          <w:rFonts w:cstheme="minorHAnsi"/>
          <w:color w:val="333333"/>
          <w:sz w:val="20"/>
          <w:szCs w:val="20"/>
        </w:rPr>
      </w:pPr>
      <w:r w:rsidRPr="000A6087">
        <w:rPr>
          <w:rFonts w:cstheme="minorHAnsi"/>
          <w:b/>
          <w:bCs/>
          <w:color w:val="333333"/>
          <w:sz w:val="20"/>
          <w:szCs w:val="20"/>
        </w:rPr>
        <w:t>Bron</w:t>
      </w:r>
      <w:r w:rsidRPr="000A6087">
        <w:rPr>
          <w:rFonts w:cstheme="minorHAnsi"/>
          <w:color w:val="333333"/>
          <w:sz w:val="20"/>
          <w:szCs w:val="20"/>
        </w:rPr>
        <w:t>:</w:t>
      </w:r>
      <w:r w:rsidRPr="000A6087">
        <w:rPr>
          <w:rStyle w:val="apple-converted-space"/>
          <w:rFonts w:cstheme="minorHAnsi"/>
          <w:color w:val="333333"/>
          <w:sz w:val="20"/>
          <w:szCs w:val="20"/>
        </w:rPr>
        <w:t> </w:t>
      </w:r>
      <w:hyperlink r:id="rId27" w:history="1">
        <w:r w:rsidRPr="000A6087">
          <w:rPr>
            <w:rStyle w:val="Hyperlink"/>
            <w:rFonts w:cstheme="minorHAnsi"/>
            <w:color w:val="006699"/>
            <w:sz w:val="20"/>
            <w:szCs w:val="20"/>
            <w:bdr w:val="none" w:sz="0" w:space="0" w:color="auto" w:frame="1"/>
          </w:rPr>
          <w:t>De Morgen</w:t>
        </w:r>
      </w:hyperlink>
    </w:p>
    <w:p w:rsidR="000A6087" w:rsidRPr="000A6087" w:rsidRDefault="000A6087" w:rsidP="000A6087">
      <w:pPr>
        <w:shd w:val="clear" w:color="auto" w:fill="FFFFFF"/>
        <w:spacing w:after="0" w:line="255" w:lineRule="atLeast"/>
        <w:textAlignment w:val="baseline"/>
        <w:rPr>
          <w:rFonts w:cstheme="minorHAnsi"/>
          <w:color w:val="333333"/>
          <w:sz w:val="20"/>
          <w:szCs w:val="20"/>
        </w:rPr>
      </w:pPr>
      <w:r w:rsidRPr="000A6087">
        <w:rPr>
          <w:rFonts w:cstheme="minorHAnsi"/>
          <w:b/>
          <w:bCs/>
          <w:color w:val="333333"/>
          <w:sz w:val="20"/>
          <w:szCs w:val="20"/>
        </w:rPr>
        <w:t>Editie</w:t>
      </w:r>
      <w:r w:rsidRPr="000A6087">
        <w:rPr>
          <w:rFonts w:cstheme="minorHAnsi"/>
          <w:color w:val="333333"/>
          <w:sz w:val="20"/>
          <w:szCs w:val="20"/>
        </w:rPr>
        <w:t>:</w:t>
      </w:r>
    </w:p>
    <w:p w:rsidR="000A6087" w:rsidRPr="000A6087" w:rsidRDefault="000A6087" w:rsidP="000A6087">
      <w:pPr>
        <w:shd w:val="clear" w:color="auto" w:fill="FFFFFF"/>
        <w:spacing w:after="0" w:line="255" w:lineRule="atLeast"/>
        <w:textAlignment w:val="baseline"/>
        <w:rPr>
          <w:rFonts w:cstheme="minorHAnsi"/>
          <w:color w:val="333333"/>
          <w:sz w:val="20"/>
          <w:szCs w:val="20"/>
        </w:rPr>
      </w:pPr>
      <w:r w:rsidRPr="000A6087">
        <w:rPr>
          <w:rFonts w:cstheme="minorHAnsi"/>
          <w:b/>
          <w:bCs/>
          <w:color w:val="333333"/>
          <w:sz w:val="20"/>
          <w:szCs w:val="20"/>
        </w:rPr>
        <w:t>Pagina</w:t>
      </w:r>
      <w:r w:rsidRPr="000A6087">
        <w:rPr>
          <w:rFonts w:cstheme="minorHAnsi"/>
          <w:color w:val="333333"/>
          <w:sz w:val="20"/>
          <w:szCs w:val="20"/>
        </w:rPr>
        <w:t>: 3</w:t>
      </w:r>
    </w:p>
    <w:p w:rsidR="000A6087" w:rsidRPr="000A6087" w:rsidRDefault="000A6087" w:rsidP="000A6087">
      <w:pPr>
        <w:shd w:val="clear" w:color="auto" w:fill="FFFFFF"/>
        <w:spacing w:after="0" w:line="255" w:lineRule="atLeast"/>
        <w:textAlignment w:val="baseline"/>
        <w:rPr>
          <w:rFonts w:cstheme="minorHAnsi"/>
          <w:color w:val="333333"/>
          <w:sz w:val="20"/>
          <w:szCs w:val="20"/>
        </w:rPr>
      </w:pPr>
      <w:r w:rsidRPr="000A6087">
        <w:rPr>
          <w:rFonts w:cstheme="minorHAnsi"/>
          <w:b/>
          <w:bCs/>
          <w:color w:val="333333"/>
          <w:sz w:val="20"/>
          <w:szCs w:val="20"/>
        </w:rPr>
        <w:t>Aantal woorden</w:t>
      </w:r>
      <w:r w:rsidRPr="000A6087">
        <w:rPr>
          <w:rFonts w:cstheme="minorHAnsi"/>
          <w:color w:val="333333"/>
          <w:sz w:val="20"/>
          <w:szCs w:val="20"/>
        </w:rPr>
        <w:t>: 1181</w:t>
      </w:r>
    </w:p>
    <w:p w:rsidR="000A6087" w:rsidRPr="000A6087" w:rsidRDefault="000A6087" w:rsidP="000A6087">
      <w:pPr>
        <w:shd w:val="clear" w:color="auto" w:fill="FFFFFF"/>
        <w:spacing w:after="0" w:line="255" w:lineRule="atLeast"/>
        <w:textAlignment w:val="baseline"/>
        <w:rPr>
          <w:rFonts w:cstheme="minorHAnsi"/>
          <w:color w:val="333333"/>
          <w:sz w:val="20"/>
          <w:szCs w:val="20"/>
        </w:rPr>
      </w:pPr>
      <w:r w:rsidRPr="000A6087">
        <w:rPr>
          <w:rFonts w:cstheme="minorHAnsi"/>
          <w:b/>
          <w:bCs/>
          <w:color w:val="333333"/>
          <w:sz w:val="20"/>
          <w:szCs w:val="20"/>
        </w:rPr>
        <w:t>Auteur</w:t>
      </w:r>
      <w:r w:rsidRPr="000A6087">
        <w:rPr>
          <w:rFonts w:cstheme="minorHAnsi"/>
          <w:color w:val="333333"/>
          <w:sz w:val="20"/>
          <w:szCs w:val="20"/>
        </w:rPr>
        <w:t>:</w:t>
      </w:r>
      <w:r w:rsidRPr="000A6087">
        <w:rPr>
          <w:rStyle w:val="apple-converted-space"/>
          <w:rFonts w:cstheme="minorHAnsi"/>
          <w:color w:val="333333"/>
          <w:sz w:val="20"/>
          <w:szCs w:val="20"/>
        </w:rPr>
        <w:t> </w:t>
      </w:r>
      <w:hyperlink r:id="rId28" w:history="1">
        <w:r w:rsidRPr="000A6087">
          <w:rPr>
            <w:rStyle w:val="Hyperlink"/>
            <w:rFonts w:cstheme="minorHAnsi"/>
            <w:color w:val="006699"/>
            <w:sz w:val="20"/>
            <w:szCs w:val="20"/>
            <w:bdr w:val="none" w:sz="0" w:space="0" w:color="auto" w:frame="1"/>
          </w:rPr>
          <w:t>Tine Peeters</w:t>
        </w:r>
      </w:hyperlink>
    </w:p>
    <w:p w:rsidR="000A6087" w:rsidRPr="000A6087" w:rsidRDefault="000A6087" w:rsidP="000A6087">
      <w:pPr>
        <w:shd w:val="clear" w:color="auto" w:fill="FFFFFF"/>
        <w:spacing w:after="0" w:line="255" w:lineRule="atLeast"/>
        <w:textAlignment w:val="baseline"/>
        <w:rPr>
          <w:rFonts w:cstheme="minorHAnsi"/>
          <w:color w:val="333333"/>
          <w:sz w:val="20"/>
          <w:szCs w:val="20"/>
        </w:rPr>
      </w:pPr>
      <w:r w:rsidRPr="000A6087">
        <w:rPr>
          <w:rFonts w:cstheme="minorHAnsi"/>
          <w:b/>
          <w:bCs/>
          <w:color w:val="333333"/>
          <w:sz w:val="20"/>
          <w:szCs w:val="20"/>
        </w:rPr>
        <w:t>Tags</w:t>
      </w:r>
      <w:r w:rsidRPr="000A6087">
        <w:rPr>
          <w:rFonts w:cstheme="minorHAnsi"/>
          <w:color w:val="333333"/>
          <w:sz w:val="20"/>
          <w:szCs w:val="20"/>
        </w:rPr>
        <w:t>:</w:t>
      </w:r>
    </w:p>
    <w:p w:rsidR="000A6087" w:rsidRDefault="000A6087" w:rsidP="00020C09">
      <w:pPr>
        <w:spacing w:after="0" w:line="288" w:lineRule="atLeast"/>
        <w:ind w:left="120"/>
        <w:textAlignment w:val="baseline"/>
        <w:outlineLvl w:val="1"/>
        <w:rPr>
          <w:rFonts w:ascii="Verdana" w:eastAsia="Times New Roman" w:hAnsi="Verdana" w:cs="Times New Roman"/>
          <w:b/>
          <w:bCs/>
          <w:color w:val="CC3300"/>
          <w:sz w:val="23"/>
          <w:szCs w:val="23"/>
          <w:lang w:eastAsia="nl-BE"/>
        </w:rPr>
      </w:pPr>
    </w:p>
    <w:p w:rsidR="000A6087" w:rsidRPr="00020C09" w:rsidRDefault="000A6087" w:rsidP="00020C09">
      <w:pPr>
        <w:shd w:val="clear" w:color="auto" w:fill="FFFFFF"/>
        <w:spacing w:after="0" w:line="255" w:lineRule="atLeast"/>
        <w:textAlignment w:val="baseline"/>
        <w:rPr>
          <w:rFonts w:eastAsia="Times New Roman" w:cstheme="minorHAnsi"/>
          <w:color w:val="333333"/>
          <w:sz w:val="20"/>
          <w:szCs w:val="20"/>
          <w:lang w:eastAsia="nl-BE"/>
        </w:rPr>
      </w:pPr>
    </w:p>
    <w:sectPr w:rsidR="000A6087" w:rsidRPr="00020C09" w:rsidSect="00583D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D3EFD"/>
    <w:rsid w:val="00020C09"/>
    <w:rsid w:val="000A6087"/>
    <w:rsid w:val="003739C0"/>
    <w:rsid w:val="00583D2F"/>
    <w:rsid w:val="00667995"/>
    <w:rsid w:val="008D3EFD"/>
    <w:rsid w:val="00C57D3E"/>
    <w:rsid w:val="00CB138D"/>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EFD"/>
  </w:style>
  <w:style w:type="paragraph" w:styleId="Heading2">
    <w:name w:val="heading 2"/>
    <w:basedOn w:val="Normal"/>
    <w:link w:val="Heading2Char"/>
    <w:uiPriority w:val="9"/>
    <w:qFormat/>
    <w:rsid w:val="00020C09"/>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paragraph" w:styleId="Heading3">
    <w:name w:val="heading 3"/>
    <w:basedOn w:val="Normal"/>
    <w:next w:val="Normal"/>
    <w:link w:val="Heading3Char"/>
    <w:uiPriority w:val="9"/>
    <w:unhideWhenUsed/>
    <w:qFormat/>
    <w:rsid w:val="00020C0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0C09"/>
    <w:rPr>
      <w:rFonts w:ascii="Times New Roman" w:eastAsia="Times New Roman" w:hAnsi="Times New Roman" w:cs="Times New Roman"/>
      <w:b/>
      <w:bCs/>
      <w:sz w:val="36"/>
      <w:szCs w:val="36"/>
      <w:lang w:eastAsia="nl-BE"/>
    </w:rPr>
  </w:style>
  <w:style w:type="character" w:customStyle="1" w:styleId="mediargusarticlesfullarticleextra">
    <w:name w:val="mediargus_articles_full_article_extra"/>
    <w:basedOn w:val="DefaultParagraphFont"/>
    <w:rsid w:val="00020C09"/>
  </w:style>
  <w:style w:type="paragraph" w:styleId="NormalWeb">
    <w:name w:val="Normal (Web)"/>
    <w:basedOn w:val="Normal"/>
    <w:uiPriority w:val="99"/>
    <w:semiHidden/>
    <w:unhideWhenUsed/>
    <w:rsid w:val="00020C09"/>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Heading3Char">
    <w:name w:val="Heading 3 Char"/>
    <w:basedOn w:val="DefaultParagraphFont"/>
    <w:link w:val="Heading3"/>
    <w:uiPriority w:val="9"/>
    <w:rsid w:val="00020C09"/>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020C09"/>
  </w:style>
  <w:style w:type="character" w:styleId="Hyperlink">
    <w:name w:val="Hyperlink"/>
    <w:basedOn w:val="DefaultParagraphFont"/>
    <w:uiPriority w:val="99"/>
    <w:semiHidden/>
    <w:unhideWhenUsed/>
    <w:rsid w:val="00020C09"/>
    <w:rPr>
      <w:color w:val="0000FF"/>
      <w:u w:val="single"/>
    </w:rPr>
  </w:style>
  <w:style w:type="paragraph" w:styleId="BalloonText">
    <w:name w:val="Balloon Text"/>
    <w:basedOn w:val="Normal"/>
    <w:link w:val="BalloonTextChar"/>
    <w:uiPriority w:val="99"/>
    <w:semiHidden/>
    <w:unhideWhenUsed/>
    <w:rsid w:val="00020C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C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3061452">
      <w:bodyDiv w:val="1"/>
      <w:marLeft w:val="0"/>
      <w:marRight w:val="0"/>
      <w:marTop w:val="0"/>
      <w:marBottom w:val="0"/>
      <w:divBdr>
        <w:top w:val="none" w:sz="0" w:space="0" w:color="auto"/>
        <w:left w:val="none" w:sz="0" w:space="0" w:color="auto"/>
        <w:bottom w:val="none" w:sz="0" w:space="0" w:color="auto"/>
        <w:right w:val="none" w:sz="0" w:space="0" w:color="auto"/>
      </w:divBdr>
      <w:divsChild>
        <w:div w:id="98332467">
          <w:marLeft w:val="0"/>
          <w:marRight w:val="0"/>
          <w:marTop w:val="0"/>
          <w:marBottom w:val="0"/>
          <w:divBdr>
            <w:top w:val="none" w:sz="0" w:space="8" w:color="auto"/>
            <w:left w:val="none" w:sz="0" w:space="8" w:color="auto"/>
            <w:bottom w:val="none" w:sz="0" w:space="8" w:color="auto"/>
            <w:right w:val="none" w:sz="0" w:space="8" w:color="auto"/>
          </w:divBdr>
          <w:divsChild>
            <w:div w:id="436022819">
              <w:marLeft w:val="0"/>
              <w:marRight w:val="0"/>
              <w:marTop w:val="0"/>
              <w:marBottom w:val="0"/>
              <w:divBdr>
                <w:top w:val="none" w:sz="0" w:space="0" w:color="auto"/>
                <w:left w:val="none" w:sz="0" w:space="0" w:color="auto"/>
                <w:bottom w:val="none" w:sz="0" w:space="0" w:color="auto"/>
                <w:right w:val="none" w:sz="0" w:space="0" w:color="auto"/>
              </w:divBdr>
              <w:divsChild>
                <w:div w:id="1272545250">
                  <w:marLeft w:val="0"/>
                  <w:marRight w:val="300"/>
                  <w:marTop w:val="0"/>
                  <w:marBottom w:val="0"/>
                  <w:divBdr>
                    <w:top w:val="none" w:sz="0" w:space="0" w:color="auto"/>
                    <w:left w:val="none" w:sz="0" w:space="0" w:color="auto"/>
                    <w:bottom w:val="none" w:sz="0" w:space="0" w:color="auto"/>
                    <w:right w:val="none" w:sz="0" w:space="0" w:color="auto"/>
                  </w:divBdr>
                  <w:divsChild>
                    <w:div w:id="350500226">
                      <w:marLeft w:val="0"/>
                      <w:marRight w:val="0"/>
                      <w:marTop w:val="0"/>
                      <w:marBottom w:val="330"/>
                      <w:divBdr>
                        <w:top w:val="none" w:sz="0" w:space="8" w:color="auto"/>
                        <w:left w:val="none" w:sz="0" w:space="8" w:color="auto"/>
                        <w:bottom w:val="single" w:sz="6" w:space="8" w:color="CCCCCC"/>
                        <w:right w:val="single" w:sz="6" w:space="8" w:color="CCCCCC"/>
                      </w:divBdr>
                      <w:divsChild>
                        <w:div w:id="982541788">
                          <w:marLeft w:val="0"/>
                          <w:marRight w:val="0"/>
                          <w:marTop w:val="0"/>
                          <w:marBottom w:val="0"/>
                          <w:divBdr>
                            <w:top w:val="none" w:sz="0" w:space="4" w:color="auto"/>
                            <w:left w:val="none" w:sz="0" w:space="0" w:color="auto"/>
                            <w:bottom w:val="none" w:sz="0" w:space="0" w:color="auto"/>
                            <w:right w:val="none" w:sz="0" w:space="0" w:color="auto"/>
                          </w:divBdr>
                        </w:div>
                        <w:div w:id="1579365128">
                          <w:marLeft w:val="0"/>
                          <w:marRight w:val="0"/>
                          <w:marTop w:val="0"/>
                          <w:marBottom w:val="0"/>
                          <w:divBdr>
                            <w:top w:val="none" w:sz="0" w:space="4" w:color="auto"/>
                            <w:left w:val="none" w:sz="0" w:space="0" w:color="auto"/>
                            <w:bottom w:val="single" w:sz="6" w:space="0" w:color="CCCCCC"/>
                            <w:right w:val="none" w:sz="0" w:space="0" w:color="auto"/>
                          </w:divBdr>
                        </w:div>
                        <w:div w:id="1955399449">
                          <w:marLeft w:val="0"/>
                          <w:marRight w:val="0"/>
                          <w:marTop w:val="0"/>
                          <w:marBottom w:val="0"/>
                          <w:divBdr>
                            <w:top w:val="none" w:sz="0" w:space="0" w:color="auto"/>
                            <w:left w:val="none" w:sz="0" w:space="0" w:color="auto"/>
                            <w:bottom w:val="none" w:sz="0" w:space="0" w:color="auto"/>
                            <w:right w:val="none" w:sz="0" w:space="0" w:color="auto"/>
                          </w:divBdr>
                          <w:divsChild>
                            <w:div w:id="464273874">
                              <w:marLeft w:val="0"/>
                              <w:marRight w:val="0"/>
                              <w:marTop w:val="0"/>
                              <w:marBottom w:val="0"/>
                              <w:divBdr>
                                <w:top w:val="none" w:sz="0" w:space="3" w:color="auto"/>
                                <w:left w:val="none" w:sz="0" w:space="8" w:color="auto"/>
                                <w:bottom w:val="none" w:sz="0" w:space="3" w:color="auto"/>
                                <w:right w:val="none" w:sz="0" w:space="5" w:color="auto"/>
                              </w:divBdr>
                            </w:div>
                            <w:div w:id="1045523941">
                              <w:marLeft w:val="0"/>
                              <w:marRight w:val="0"/>
                              <w:marTop w:val="0"/>
                              <w:marBottom w:val="0"/>
                              <w:divBdr>
                                <w:top w:val="none" w:sz="0" w:space="0" w:color="auto"/>
                                <w:left w:val="none" w:sz="0" w:space="0" w:color="auto"/>
                                <w:bottom w:val="none" w:sz="0" w:space="0" w:color="auto"/>
                                <w:right w:val="none" w:sz="0" w:space="0" w:color="auto"/>
                              </w:divBdr>
                            </w:div>
                            <w:div w:id="16006412">
                              <w:marLeft w:val="0"/>
                              <w:marRight w:val="0"/>
                              <w:marTop w:val="0"/>
                              <w:marBottom w:val="0"/>
                              <w:divBdr>
                                <w:top w:val="none" w:sz="0" w:space="3" w:color="auto"/>
                                <w:left w:val="none" w:sz="0" w:space="8" w:color="auto"/>
                                <w:bottom w:val="none" w:sz="0" w:space="3" w:color="auto"/>
                                <w:right w:val="none" w:sz="0" w:space="5" w:color="auto"/>
                              </w:divBdr>
                            </w:div>
                            <w:div w:id="581069253">
                              <w:marLeft w:val="0"/>
                              <w:marRight w:val="0"/>
                              <w:marTop w:val="0"/>
                              <w:marBottom w:val="0"/>
                              <w:divBdr>
                                <w:top w:val="none" w:sz="0" w:space="0" w:color="auto"/>
                                <w:left w:val="none" w:sz="0" w:space="0" w:color="auto"/>
                                <w:bottom w:val="none" w:sz="0" w:space="0" w:color="auto"/>
                                <w:right w:val="none" w:sz="0" w:space="0" w:color="auto"/>
                              </w:divBdr>
                            </w:div>
                            <w:div w:id="1458135874">
                              <w:marLeft w:val="0"/>
                              <w:marRight w:val="0"/>
                              <w:marTop w:val="0"/>
                              <w:marBottom w:val="0"/>
                              <w:divBdr>
                                <w:top w:val="none" w:sz="0" w:space="0" w:color="auto"/>
                                <w:left w:val="none" w:sz="0" w:space="0" w:color="auto"/>
                                <w:bottom w:val="none" w:sz="0" w:space="0" w:color="auto"/>
                                <w:right w:val="none" w:sz="0" w:space="0" w:color="auto"/>
                              </w:divBdr>
                            </w:div>
                          </w:divsChild>
                        </w:div>
                        <w:div w:id="1563059748">
                          <w:marLeft w:val="0"/>
                          <w:marRight w:val="0"/>
                          <w:marTop w:val="0"/>
                          <w:marBottom w:val="0"/>
                          <w:divBdr>
                            <w:top w:val="none" w:sz="0" w:space="8" w:color="auto"/>
                            <w:left w:val="none" w:sz="0" w:space="8" w:color="auto"/>
                            <w:bottom w:val="none" w:sz="0" w:space="8" w:color="auto"/>
                            <w:right w:val="none" w:sz="0" w:space="8" w:color="auto"/>
                          </w:divBdr>
                        </w:div>
                      </w:divsChild>
                    </w:div>
                  </w:divsChild>
                </w:div>
                <w:div w:id="377169173">
                  <w:marLeft w:val="0"/>
                  <w:marRight w:val="0"/>
                  <w:marTop w:val="0"/>
                  <w:marBottom w:val="0"/>
                  <w:divBdr>
                    <w:top w:val="none" w:sz="0" w:space="0" w:color="auto"/>
                    <w:left w:val="none" w:sz="0" w:space="0" w:color="auto"/>
                    <w:bottom w:val="single" w:sz="6" w:space="4" w:color="CCCCCC"/>
                    <w:right w:val="single" w:sz="6" w:space="0" w:color="CCCCCC"/>
                  </w:divBdr>
                  <w:divsChild>
                    <w:div w:id="1045329784">
                      <w:marLeft w:val="0"/>
                      <w:marRight w:val="0"/>
                      <w:marTop w:val="0"/>
                      <w:marBottom w:val="0"/>
                      <w:divBdr>
                        <w:top w:val="none" w:sz="0" w:space="0" w:color="auto"/>
                        <w:left w:val="none" w:sz="0" w:space="0" w:color="auto"/>
                        <w:bottom w:val="none" w:sz="0" w:space="0" w:color="auto"/>
                        <w:right w:val="none" w:sz="0" w:space="0" w:color="auto"/>
                      </w:divBdr>
                    </w:div>
                    <w:div w:id="1417245740">
                      <w:marLeft w:val="150"/>
                      <w:marRight w:val="150"/>
                      <w:marTop w:val="0"/>
                      <w:marBottom w:val="150"/>
                      <w:divBdr>
                        <w:top w:val="none" w:sz="0" w:space="8" w:color="auto"/>
                        <w:left w:val="none" w:sz="0" w:space="8" w:color="auto"/>
                        <w:bottom w:val="none" w:sz="0" w:space="8" w:color="auto"/>
                        <w:right w:val="none" w:sz="0" w:space="8" w:color="auto"/>
                      </w:divBdr>
                      <w:divsChild>
                        <w:div w:id="1867016733">
                          <w:marLeft w:val="0"/>
                          <w:marRight w:val="0"/>
                          <w:marTop w:val="0"/>
                          <w:marBottom w:val="0"/>
                          <w:divBdr>
                            <w:top w:val="none" w:sz="0" w:space="4" w:color="auto"/>
                            <w:left w:val="none" w:sz="0" w:space="4" w:color="auto"/>
                            <w:bottom w:val="none" w:sz="0" w:space="4" w:color="auto"/>
                            <w:right w:val="none" w:sz="0" w:space="4" w:color="auto"/>
                          </w:divBdr>
                        </w:div>
                        <w:div w:id="221720111">
                          <w:marLeft w:val="0"/>
                          <w:marRight w:val="0"/>
                          <w:marTop w:val="150"/>
                          <w:marBottom w:val="150"/>
                          <w:divBdr>
                            <w:top w:val="none" w:sz="0" w:space="0" w:color="auto"/>
                            <w:left w:val="none" w:sz="0" w:space="0" w:color="auto"/>
                            <w:bottom w:val="none" w:sz="0" w:space="0" w:color="auto"/>
                            <w:right w:val="none" w:sz="0" w:space="0" w:color="auto"/>
                          </w:divBdr>
                        </w:div>
                      </w:divsChild>
                    </w:div>
                    <w:div w:id="4291626">
                      <w:marLeft w:val="150"/>
                      <w:marRight w:val="150"/>
                      <w:marTop w:val="0"/>
                      <w:marBottom w:val="150"/>
                      <w:divBdr>
                        <w:top w:val="none" w:sz="0" w:space="8" w:color="auto"/>
                        <w:left w:val="none" w:sz="0" w:space="8" w:color="auto"/>
                        <w:bottom w:val="none" w:sz="0" w:space="8" w:color="auto"/>
                        <w:right w:val="none" w:sz="0" w:space="8" w:color="auto"/>
                      </w:divBdr>
                      <w:divsChild>
                        <w:div w:id="2020884181">
                          <w:marLeft w:val="150"/>
                          <w:marRight w:val="150"/>
                          <w:marTop w:val="0"/>
                          <w:marBottom w:val="75"/>
                          <w:divBdr>
                            <w:top w:val="none" w:sz="0" w:space="4" w:color="auto"/>
                            <w:left w:val="none" w:sz="0" w:space="4" w:color="auto"/>
                            <w:bottom w:val="none" w:sz="0" w:space="4" w:color="auto"/>
                            <w:right w:val="none" w:sz="0" w:space="4" w:color="auto"/>
                          </w:divBdr>
                          <w:divsChild>
                            <w:div w:id="349962447">
                              <w:marLeft w:val="0"/>
                              <w:marRight w:val="0"/>
                              <w:marTop w:val="0"/>
                              <w:marBottom w:val="0"/>
                              <w:divBdr>
                                <w:top w:val="none" w:sz="0" w:space="0" w:color="auto"/>
                                <w:left w:val="none" w:sz="0" w:space="0" w:color="auto"/>
                                <w:bottom w:val="none" w:sz="0" w:space="0" w:color="auto"/>
                                <w:right w:val="none" w:sz="0" w:space="0" w:color="auto"/>
                              </w:divBdr>
                              <w:divsChild>
                                <w:div w:id="1644043864">
                                  <w:marLeft w:val="0"/>
                                  <w:marRight w:val="0"/>
                                  <w:marTop w:val="0"/>
                                  <w:marBottom w:val="0"/>
                                  <w:divBdr>
                                    <w:top w:val="none" w:sz="0" w:space="0" w:color="auto"/>
                                    <w:left w:val="none" w:sz="0" w:space="0" w:color="auto"/>
                                    <w:bottom w:val="none" w:sz="0" w:space="0" w:color="auto"/>
                                    <w:right w:val="none" w:sz="0" w:space="0" w:color="auto"/>
                                  </w:divBdr>
                                </w:div>
                              </w:divsChild>
                            </w:div>
                            <w:div w:id="1032077069">
                              <w:marLeft w:val="750"/>
                              <w:marRight w:val="0"/>
                              <w:marTop w:val="0"/>
                              <w:marBottom w:val="0"/>
                              <w:divBdr>
                                <w:top w:val="none" w:sz="0" w:space="0" w:color="auto"/>
                                <w:left w:val="none" w:sz="0" w:space="0" w:color="auto"/>
                                <w:bottom w:val="none" w:sz="0" w:space="0" w:color="auto"/>
                                <w:right w:val="none" w:sz="0" w:space="0" w:color="auto"/>
                              </w:divBdr>
                              <w:divsChild>
                                <w:div w:id="2080904873">
                                  <w:marLeft w:val="0"/>
                                  <w:marRight w:val="0"/>
                                  <w:marTop w:val="0"/>
                                  <w:marBottom w:val="0"/>
                                  <w:divBdr>
                                    <w:top w:val="none" w:sz="0" w:space="0" w:color="auto"/>
                                    <w:left w:val="none" w:sz="0" w:space="0" w:color="auto"/>
                                    <w:bottom w:val="none" w:sz="0" w:space="0" w:color="auto"/>
                                    <w:right w:val="none" w:sz="0" w:space="0" w:color="auto"/>
                                  </w:divBdr>
                                </w:div>
                                <w:div w:id="1616869909">
                                  <w:marLeft w:val="0"/>
                                  <w:marRight w:val="0"/>
                                  <w:marTop w:val="0"/>
                                  <w:marBottom w:val="0"/>
                                  <w:divBdr>
                                    <w:top w:val="none" w:sz="0" w:space="0" w:color="auto"/>
                                    <w:left w:val="none" w:sz="0" w:space="0" w:color="auto"/>
                                    <w:bottom w:val="none" w:sz="0" w:space="0" w:color="auto"/>
                                    <w:right w:val="none" w:sz="0" w:space="0" w:color="auto"/>
                                  </w:divBdr>
                                </w:div>
                                <w:div w:id="584723256">
                                  <w:marLeft w:val="0"/>
                                  <w:marRight w:val="0"/>
                                  <w:marTop w:val="0"/>
                                  <w:marBottom w:val="0"/>
                                  <w:divBdr>
                                    <w:top w:val="none" w:sz="0" w:space="0" w:color="auto"/>
                                    <w:left w:val="none" w:sz="0" w:space="0" w:color="auto"/>
                                    <w:bottom w:val="none" w:sz="0" w:space="0" w:color="auto"/>
                                    <w:right w:val="none" w:sz="0" w:space="0" w:color="auto"/>
                                  </w:divBdr>
                                </w:div>
                                <w:div w:id="509217030">
                                  <w:marLeft w:val="0"/>
                                  <w:marRight w:val="0"/>
                                  <w:marTop w:val="0"/>
                                  <w:marBottom w:val="0"/>
                                  <w:divBdr>
                                    <w:top w:val="none" w:sz="0" w:space="0" w:color="auto"/>
                                    <w:left w:val="none" w:sz="0" w:space="0" w:color="auto"/>
                                    <w:bottom w:val="none" w:sz="0" w:space="0" w:color="auto"/>
                                    <w:right w:val="none" w:sz="0" w:space="0" w:color="auto"/>
                                  </w:divBdr>
                                </w:div>
                                <w:div w:id="995764587">
                                  <w:marLeft w:val="0"/>
                                  <w:marRight w:val="0"/>
                                  <w:marTop w:val="0"/>
                                  <w:marBottom w:val="0"/>
                                  <w:divBdr>
                                    <w:top w:val="none" w:sz="0" w:space="0" w:color="auto"/>
                                    <w:left w:val="none" w:sz="0" w:space="0" w:color="auto"/>
                                    <w:bottom w:val="none" w:sz="0" w:space="0" w:color="auto"/>
                                    <w:right w:val="none" w:sz="0" w:space="0" w:color="auto"/>
                                  </w:divBdr>
                                </w:div>
                                <w:div w:id="1862666181">
                                  <w:marLeft w:val="0"/>
                                  <w:marRight w:val="0"/>
                                  <w:marTop w:val="0"/>
                                  <w:marBottom w:val="0"/>
                                  <w:divBdr>
                                    <w:top w:val="none" w:sz="0" w:space="0" w:color="auto"/>
                                    <w:left w:val="none" w:sz="0" w:space="0" w:color="auto"/>
                                    <w:bottom w:val="none" w:sz="0" w:space="0" w:color="auto"/>
                                    <w:right w:val="none" w:sz="0" w:space="0" w:color="auto"/>
                                  </w:divBdr>
                                </w:div>
                                <w:div w:id="58249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8614653">
      <w:bodyDiv w:val="1"/>
      <w:marLeft w:val="0"/>
      <w:marRight w:val="0"/>
      <w:marTop w:val="0"/>
      <w:marBottom w:val="0"/>
      <w:divBdr>
        <w:top w:val="none" w:sz="0" w:space="0" w:color="auto"/>
        <w:left w:val="none" w:sz="0" w:space="0" w:color="auto"/>
        <w:bottom w:val="none" w:sz="0" w:space="0" w:color="auto"/>
        <w:right w:val="none" w:sz="0" w:space="0" w:color="auto"/>
      </w:divBdr>
      <w:divsChild>
        <w:div w:id="310449751">
          <w:marLeft w:val="0"/>
          <w:marRight w:val="0"/>
          <w:marTop w:val="0"/>
          <w:marBottom w:val="0"/>
          <w:divBdr>
            <w:top w:val="none" w:sz="0" w:space="0" w:color="auto"/>
            <w:left w:val="none" w:sz="0" w:space="0" w:color="auto"/>
            <w:bottom w:val="none" w:sz="0" w:space="0" w:color="auto"/>
            <w:right w:val="none" w:sz="0" w:space="0" w:color="auto"/>
          </w:divBdr>
        </w:div>
        <w:div w:id="849953946">
          <w:marLeft w:val="150"/>
          <w:marRight w:val="150"/>
          <w:marTop w:val="0"/>
          <w:marBottom w:val="150"/>
          <w:divBdr>
            <w:top w:val="none" w:sz="0" w:space="8" w:color="auto"/>
            <w:left w:val="none" w:sz="0" w:space="8" w:color="auto"/>
            <w:bottom w:val="none" w:sz="0" w:space="8" w:color="auto"/>
            <w:right w:val="none" w:sz="0" w:space="8" w:color="auto"/>
          </w:divBdr>
          <w:divsChild>
            <w:div w:id="208960624">
              <w:marLeft w:val="0"/>
              <w:marRight w:val="0"/>
              <w:marTop w:val="0"/>
              <w:marBottom w:val="0"/>
              <w:divBdr>
                <w:top w:val="none" w:sz="0" w:space="4" w:color="auto"/>
                <w:left w:val="none" w:sz="0" w:space="4" w:color="auto"/>
                <w:bottom w:val="none" w:sz="0" w:space="4" w:color="auto"/>
                <w:right w:val="none" w:sz="0" w:space="4" w:color="auto"/>
              </w:divBdr>
            </w:div>
            <w:div w:id="1928994763">
              <w:marLeft w:val="0"/>
              <w:marRight w:val="0"/>
              <w:marTop w:val="150"/>
              <w:marBottom w:val="150"/>
              <w:divBdr>
                <w:top w:val="none" w:sz="0" w:space="0" w:color="auto"/>
                <w:left w:val="none" w:sz="0" w:space="0" w:color="auto"/>
                <w:bottom w:val="none" w:sz="0" w:space="0" w:color="auto"/>
                <w:right w:val="none" w:sz="0" w:space="0" w:color="auto"/>
              </w:divBdr>
            </w:div>
          </w:divsChild>
        </w:div>
        <w:div w:id="879128926">
          <w:marLeft w:val="150"/>
          <w:marRight w:val="150"/>
          <w:marTop w:val="0"/>
          <w:marBottom w:val="150"/>
          <w:divBdr>
            <w:top w:val="none" w:sz="0" w:space="8" w:color="auto"/>
            <w:left w:val="none" w:sz="0" w:space="8" w:color="auto"/>
            <w:bottom w:val="none" w:sz="0" w:space="8" w:color="auto"/>
            <w:right w:val="none" w:sz="0" w:space="8" w:color="auto"/>
          </w:divBdr>
          <w:divsChild>
            <w:div w:id="815225353">
              <w:marLeft w:val="150"/>
              <w:marRight w:val="150"/>
              <w:marTop w:val="0"/>
              <w:marBottom w:val="75"/>
              <w:divBdr>
                <w:top w:val="none" w:sz="0" w:space="4" w:color="auto"/>
                <w:left w:val="none" w:sz="0" w:space="4" w:color="auto"/>
                <w:bottom w:val="none" w:sz="0" w:space="4" w:color="auto"/>
                <w:right w:val="none" w:sz="0" w:space="4" w:color="auto"/>
              </w:divBdr>
              <w:divsChild>
                <w:div w:id="1399858908">
                  <w:marLeft w:val="0"/>
                  <w:marRight w:val="0"/>
                  <w:marTop w:val="0"/>
                  <w:marBottom w:val="0"/>
                  <w:divBdr>
                    <w:top w:val="none" w:sz="0" w:space="0" w:color="auto"/>
                    <w:left w:val="none" w:sz="0" w:space="0" w:color="auto"/>
                    <w:bottom w:val="none" w:sz="0" w:space="0" w:color="auto"/>
                    <w:right w:val="none" w:sz="0" w:space="0" w:color="auto"/>
                  </w:divBdr>
                  <w:divsChild>
                    <w:div w:id="1626422335">
                      <w:marLeft w:val="0"/>
                      <w:marRight w:val="0"/>
                      <w:marTop w:val="0"/>
                      <w:marBottom w:val="0"/>
                      <w:divBdr>
                        <w:top w:val="none" w:sz="0" w:space="0" w:color="auto"/>
                        <w:left w:val="none" w:sz="0" w:space="0" w:color="auto"/>
                        <w:bottom w:val="none" w:sz="0" w:space="0" w:color="auto"/>
                        <w:right w:val="none" w:sz="0" w:space="0" w:color="auto"/>
                      </w:divBdr>
                    </w:div>
                  </w:divsChild>
                </w:div>
                <w:div w:id="79062011">
                  <w:marLeft w:val="750"/>
                  <w:marRight w:val="0"/>
                  <w:marTop w:val="0"/>
                  <w:marBottom w:val="0"/>
                  <w:divBdr>
                    <w:top w:val="none" w:sz="0" w:space="0" w:color="auto"/>
                    <w:left w:val="none" w:sz="0" w:space="0" w:color="auto"/>
                    <w:bottom w:val="none" w:sz="0" w:space="0" w:color="auto"/>
                    <w:right w:val="none" w:sz="0" w:space="0" w:color="auto"/>
                  </w:divBdr>
                  <w:divsChild>
                    <w:div w:id="1269242500">
                      <w:marLeft w:val="0"/>
                      <w:marRight w:val="0"/>
                      <w:marTop w:val="0"/>
                      <w:marBottom w:val="0"/>
                      <w:divBdr>
                        <w:top w:val="none" w:sz="0" w:space="0" w:color="auto"/>
                        <w:left w:val="none" w:sz="0" w:space="0" w:color="auto"/>
                        <w:bottom w:val="none" w:sz="0" w:space="0" w:color="auto"/>
                        <w:right w:val="none" w:sz="0" w:space="0" w:color="auto"/>
                      </w:divBdr>
                    </w:div>
                    <w:div w:id="1422870410">
                      <w:marLeft w:val="0"/>
                      <w:marRight w:val="0"/>
                      <w:marTop w:val="0"/>
                      <w:marBottom w:val="0"/>
                      <w:divBdr>
                        <w:top w:val="none" w:sz="0" w:space="0" w:color="auto"/>
                        <w:left w:val="none" w:sz="0" w:space="0" w:color="auto"/>
                        <w:bottom w:val="none" w:sz="0" w:space="0" w:color="auto"/>
                        <w:right w:val="none" w:sz="0" w:space="0" w:color="auto"/>
                      </w:divBdr>
                    </w:div>
                    <w:div w:id="65077255">
                      <w:marLeft w:val="0"/>
                      <w:marRight w:val="0"/>
                      <w:marTop w:val="0"/>
                      <w:marBottom w:val="0"/>
                      <w:divBdr>
                        <w:top w:val="none" w:sz="0" w:space="0" w:color="auto"/>
                        <w:left w:val="none" w:sz="0" w:space="0" w:color="auto"/>
                        <w:bottom w:val="none" w:sz="0" w:space="0" w:color="auto"/>
                        <w:right w:val="none" w:sz="0" w:space="0" w:color="auto"/>
                      </w:divBdr>
                    </w:div>
                    <w:div w:id="610740633">
                      <w:marLeft w:val="0"/>
                      <w:marRight w:val="0"/>
                      <w:marTop w:val="0"/>
                      <w:marBottom w:val="0"/>
                      <w:divBdr>
                        <w:top w:val="none" w:sz="0" w:space="0" w:color="auto"/>
                        <w:left w:val="none" w:sz="0" w:space="0" w:color="auto"/>
                        <w:bottom w:val="none" w:sz="0" w:space="0" w:color="auto"/>
                        <w:right w:val="none" w:sz="0" w:space="0" w:color="auto"/>
                      </w:divBdr>
                    </w:div>
                    <w:div w:id="1839466515">
                      <w:marLeft w:val="0"/>
                      <w:marRight w:val="0"/>
                      <w:marTop w:val="0"/>
                      <w:marBottom w:val="0"/>
                      <w:divBdr>
                        <w:top w:val="none" w:sz="0" w:space="0" w:color="auto"/>
                        <w:left w:val="none" w:sz="0" w:space="0" w:color="auto"/>
                        <w:bottom w:val="none" w:sz="0" w:space="0" w:color="auto"/>
                        <w:right w:val="none" w:sz="0" w:space="0" w:color="auto"/>
                      </w:divBdr>
                    </w:div>
                    <w:div w:id="1549997686">
                      <w:marLeft w:val="0"/>
                      <w:marRight w:val="0"/>
                      <w:marTop w:val="0"/>
                      <w:marBottom w:val="0"/>
                      <w:divBdr>
                        <w:top w:val="none" w:sz="0" w:space="0" w:color="auto"/>
                        <w:left w:val="none" w:sz="0" w:space="0" w:color="auto"/>
                        <w:bottom w:val="none" w:sz="0" w:space="0" w:color="auto"/>
                        <w:right w:val="none" w:sz="0" w:space="0" w:color="auto"/>
                      </w:divBdr>
                    </w:div>
                    <w:div w:id="116975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337805">
      <w:bodyDiv w:val="1"/>
      <w:marLeft w:val="0"/>
      <w:marRight w:val="0"/>
      <w:marTop w:val="0"/>
      <w:marBottom w:val="0"/>
      <w:divBdr>
        <w:top w:val="none" w:sz="0" w:space="0" w:color="auto"/>
        <w:left w:val="none" w:sz="0" w:space="0" w:color="auto"/>
        <w:bottom w:val="none" w:sz="0" w:space="0" w:color="auto"/>
        <w:right w:val="none" w:sz="0" w:space="0" w:color="auto"/>
      </w:divBdr>
      <w:divsChild>
        <w:div w:id="1568952659">
          <w:marLeft w:val="150"/>
          <w:marRight w:val="150"/>
          <w:marTop w:val="0"/>
          <w:marBottom w:val="75"/>
          <w:divBdr>
            <w:top w:val="none" w:sz="0" w:space="4" w:color="auto"/>
            <w:left w:val="none" w:sz="0" w:space="4" w:color="auto"/>
            <w:bottom w:val="none" w:sz="0" w:space="4" w:color="auto"/>
            <w:right w:val="none" w:sz="0" w:space="4" w:color="auto"/>
          </w:divBdr>
          <w:divsChild>
            <w:div w:id="610089523">
              <w:marLeft w:val="0"/>
              <w:marRight w:val="0"/>
              <w:marTop w:val="0"/>
              <w:marBottom w:val="0"/>
              <w:divBdr>
                <w:top w:val="none" w:sz="0" w:space="0" w:color="auto"/>
                <w:left w:val="none" w:sz="0" w:space="0" w:color="auto"/>
                <w:bottom w:val="none" w:sz="0" w:space="0" w:color="auto"/>
                <w:right w:val="none" w:sz="0" w:space="0" w:color="auto"/>
              </w:divBdr>
              <w:divsChild>
                <w:div w:id="22444398">
                  <w:marLeft w:val="0"/>
                  <w:marRight w:val="0"/>
                  <w:marTop w:val="0"/>
                  <w:marBottom w:val="0"/>
                  <w:divBdr>
                    <w:top w:val="none" w:sz="0" w:space="0" w:color="auto"/>
                    <w:left w:val="none" w:sz="0" w:space="0" w:color="auto"/>
                    <w:bottom w:val="none" w:sz="0" w:space="0" w:color="auto"/>
                    <w:right w:val="none" w:sz="0" w:space="0" w:color="auto"/>
                  </w:divBdr>
                </w:div>
              </w:divsChild>
            </w:div>
            <w:div w:id="1984921188">
              <w:marLeft w:val="750"/>
              <w:marRight w:val="0"/>
              <w:marTop w:val="0"/>
              <w:marBottom w:val="0"/>
              <w:divBdr>
                <w:top w:val="none" w:sz="0" w:space="0" w:color="auto"/>
                <w:left w:val="none" w:sz="0" w:space="0" w:color="auto"/>
                <w:bottom w:val="none" w:sz="0" w:space="0" w:color="auto"/>
                <w:right w:val="none" w:sz="0" w:space="0" w:color="auto"/>
              </w:divBdr>
              <w:divsChild>
                <w:div w:id="1656296550">
                  <w:marLeft w:val="0"/>
                  <w:marRight w:val="0"/>
                  <w:marTop w:val="0"/>
                  <w:marBottom w:val="0"/>
                  <w:divBdr>
                    <w:top w:val="none" w:sz="0" w:space="0" w:color="auto"/>
                    <w:left w:val="none" w:sz="0" w:space="0" w:color="auto"/>
                    <w:bottom w:val="none" w:sz="0" w:space="0" w:color="auto"/>
                    <w:right w:val="none" w:sz="0" w:space="0" w:color="auto"/>
                  </w:divBdr>
                </w:div>
                <w:div w:id="594631711">
                  <w:marLeft w:val="0"/>
                  <w:marRight w:val="0"/>
                  <w:marTop w:val="0"/>
                  <w:marBottom w:val="0"/>
                  <w:divBdr>
                    <w:top w:val="none" w:sz="0" w:space="0" w:color="auto"/>
                    <w:left w:val="none" w:sz="0" w:space="0" w:color="auto"/>
                    <w:bottom w:val="none" w:sz="0" w:space="0" w:color="auto"/>
                    <w:right w:val="none" w:sz="0" w:space="0" w:color="auto"/>
                  </w:divBdr>
                </w:div>
                <w:div w:id="975523036">
                  <w:marLeft w:val="0"/>
                  <w:marRight w:val="0"/>
                  <w:marTop w:val="0"/>
                  <w:marBottom w:val="0"/>
                  <w:divBdr>
                    <w:top w:val="none" w:sz="0" w:space="0" w:color="auto"/>
                    <w:left w:val="none" w:sz="0" w:space="0" w:color="auto"/>
                    <w:bottom w:val="none" w:sz="0" w:space="0" w:color="auto"/>
                    <w:right w:val="none" w:sz="0" w:space="0" w:color="auto"/>
                  </w:divBdr>
                </w:div>
                <w:div w:id="673606429">
                  <w:marLeft w:val="0"/>
                  <w:marRight w:val="0"/>
                  <w:marTop w:val="0"/>
                  <w:marBottom w:val="0"/>
                  <w:divBdr>
                    <w:top w:val="none" w:sz="0" w:space="0" w:color="auto"/>
                    <w:left w:val="none" w:sz="0" w:space="0" w:color="auto"/>
                    <w:bottom w:val="none" w:sz="0" w:space="0" w:color="auto"/>
                    <w:right w:val="none" w:sz="0" w:space="0" w:color="auto"/>
                  </w:divBdr>
                </w:div>
                <w:div w:id="1739597541">
                  <w:marLeft w:val="0"/>
                  <w:marRight w:val="0"/>
                  <w:marTop w:val="0"/>
                  <w:marBottom w:val="0"/>
                  <w:divBdr>
                    <w:top w:val="none" w:sz="0" w:space="0" w:color="auto"/>
                    <w:left w:val="none" w:sz="0" w:space="0" w:color="auto"/>
                    <w:bottom w:val="none" w:sz="0" w:space="0" w:color="auto"/>
                    <w:right w:val="none" w:sz="0" w:space="0" w:color="auto"/>
                  </w:divBdr>
                </w:div>
                <w:div w:id="1132207241">
                  <w:marLeft w:val="0"/>
                  <w:marRight w:val="0"/>
                  <w:marTop w:val="0"/>
                  <w:marBottom w:val="0"/>
                  <w:divBdr>
                    <w:top w:val="none" w:sz="0" w:space="0" w:color="auto"/>
                    <w:left w:val="none" w:sz="0" w:space="0" w:color="auto"/>
                    <w:bottom w:val="none" w:sz="0" w:space="0" w:color="auto"/>
                    <w:right w:val="none" w:sz="0" w:space="0" w:color="auto"/>
                  </w:divBdr>
                </w:div>
                <w:div w:id="136637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430357">
      <w:bodyDiv w:val="1"/>
      <w:marLeft w:val="0"/>
      <w:marRight w:val="0"/>
      <w:marTop w:val="0"/>
      <w:marBottom w:val="0"/>
      <w:divBdr>
        <w:top w:val="none" w:sz="0" w:space="0" w:color="auto"/>
        <w:left w:val="none" w:sz="0" w:space="0" w:color="auto"/>
        <w:bottom w:val="none" w:sz="0" w:space="0" w:color="auto"/>
        <w:right w:val="none" w:sz="0" w:space="0" w:color="auto"/>
      </w:divBdr>
      <w:divsChild>
        <w:div w:id="805782093">
          <w:marLeft w:val="0"/>
          <w:marRight w:val="0"/>
          <w:marTop w:val="0"/>
          <w:marBottom w:val="0"/>
          <w:divBdr>
            <w:top w:val="none" w:sz="0" w:space="0" w:color="auto"/>
            <w:left w:val="none" w:sz="0" w:space="0" w:color="auto"/>
            <w:bottom w:val="none" w:sz="0" w:space="0" w:color="auto"/>
            <w:right w:val="none" w:sz="0" w:space="0" w:color="auto"/>
          </w:divBdr>
        </w:div>
        <w:div w:id="2145585623">
          <w:marLeft w:val="150"/>
          <w:marRight w:val="150"/>
          <w:marTop w:val="0"/>
          <w:marBottom w:val="150"/>
          <w:divBdr>
            <w:top w:val="none" w:sz="0" w:space="8" w:color="auto"/>
            <w:left w:val="none" w:sz="0" w:space="8" w:color="auto"/>
            <w:bottom w:val="none" w:sz="0" w:space="8" w:color="auto"/>
            <w:right w:val="none" w:sz="0" w:space="8" w:color="auto"/>
          </w:divBdr>
          <w:divsChild>
            <w:div w:id="221523115">
              <w:marLeft w:val="0"/>
              <w:marRight w:val="0"/>
              <w:marTop w:val="0"/>
              <w:marBottom w:val="0"/>
              <w:divBdr>
                <w:top w:val="none" w:sz="0" w:space="4" w:color="auto"/>
                <w:left w:val="none" w:sz="0" w:space="4" w:color="auto"/>
                <w:bottom w:val="none" w:sz="0" w:space="4" w:color="auto"/>
                <w:right w:val="none" w:sz="0" w:space="4" w:color="auto"/>
              </w:divBdr>
            </w:div>
            <w:div w:id="83611362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24167612">
      <w:bodyDiv w:val="1"/>
      <w:marLeft w:val="0"/>
      <w:marRight w:val="0"/>
      <w:marTop w:val="0"/>
      <w:marBottom w:val="0"/>
      <w:divBdr>
        <w:top w:val="none" w:sz="0" w:space="0" w:color="auto"/>
        <w:left w:val="none" w:sz="0" w:space="0" w:color="auto"/>
        <w:bottom w:val="none" w:sz="0" w:space="0" w:color="auto"/>
        <w:right w:val="none" w:sz="0" w:space="0" w:color="auto"/>
      </w:divBdr>
      <w:divsChild>
        <w:div w:id="213198072">
          <w:marLeft w:val="0"/>
          <w:marRight w:val="0"/>
          <w:marTop w:val="0"/>
          <w:marBottom w:val="0"/>
          <w:divBdr>
            <w:top w:val="none" w:sz="0" w:space="0" w:color="auto"/>
            <w:left w:val="none" w:sz="0" w:space="0" w:color="auto"/>
            <w:bottom w:val="none" w:sz="0" w:space="0" w:color="auto"/>
            <w:right w:val="none" w:sz="0" w:space="0" w:color="auto"/>
          </w:divBdr>
        </w:div>
        <w:div w:id="1742025050">
          <w:marLeft w:val="150"/>
          <w:marRight w:val="150"/>
          <w:marTop w:val="0"/>
          <w:marBottom w:val="150"/>
          <w:divBdr>
            <w:top w:val="none" w:sz="0" w:space="8" w:color="auto"/>
            <w:left w:val="none" w:sz="0" w:space="8" w:color="auto"/>
            <w:bottom w:val="none" w:sz="0" w:space="8" w:color="auto"/>
            <w:right w:val="none" w:sz="0" w:space="8" w:color="auto"/>
          </w:divBdr>
          <w:divsChild>
            <w:div w:id="1427530581">
              <w:marLeft w:val="0"/>
              <w:marRight w:val="0"/>
              <w:marTop w:val="0"/>
              <w:marBottom w:val="0"/>
              <w:divBdr>
                <w:top w:val="none" w:sz="0" w:space="4" w:color="auto"/>
                <w:left w:val="none" w:sz="0" w:space="4" w:color="auto"/>
                <w:bottom w:val="none" w:sz="0" w:space="4" w:color="auto"/>
                <w:right w:val="none" w:sz="0" w:space="4" w:color="auto"/>
              </w:divBdr>
            </w:div>
            <w:div w:id="1449163080">
              <w:marLeft w:val="0"/>
              <w:marRight w:val="0"/>
              <w:marTop w:val="150"/>
              <w:marBottom w:val="150"/>
              <w:divBdr>
                <w:top w:val="none" w:sz="0" w:space="0" w:color="auto"/>
                <w:left w:val="none" w:sz="0" w:space="0" w:color="auto"/>
                <w:bottom w:val="none" w:sz="0" w:space="0" w:color="auto"/>
                <w:right w:val="none" w:sz="0" w:space="0" w:color="auto"/>
              </w:divBdr>
            </w:div>
          </w:divsChild>
        </w:div>
        <w:div w:id="81490471">
          <w:marLeft w:val="150"/>
          <w:marRight w:val="150"/>
          <w:marTop w:val="0"/>
          <w:marBottom w:val="150"/>
          <w:divBdr>
            <w:top w:val="none" w:sz="0" w:space="8" w:color="auto"/>
            <w:left w:val="none" w:sz="0" w:space="8" w:color="auto"/>
            <w:bottom w:val="none" w:sz="0" w:space="8" w:color="auto"/>
            <w:right w:val="none" w:sz="0" w:space="8" w:color="auto"/>
          </w:divBdr>
          <w:divsChild>
            <w:div w:id="1968194952">
              <w:marLeft w:val="150"/>
              <w:marRight w:val="150"/>
              <w:marTop w:val="0"/>
              <w:marBottom w:val="75"/>
              <w:divBdr>
                <w:top w:val="none" w:sz="0" w:space="4" w:color="auto"/>
                <w:left w:val="none" w:sz="0" w:space="4" w:color="auto"/>
                <w:bottom w:val="none" w:sz="0" w:space="4" w:color="auto"/>
                <w:right w:val="none" w:sz="0" w:space="4" w:color="auto"/>
              </w:divBdr>
              <w:divsChild>
                <w:div w:id="2063404569">
                  <w:marLeft w:val="0"/>
                  <w:marRight w:val="0"/>
                  <w:marTop w:val="0"/>
                  <w:marBottom w:val="0"/>
                  <w:divBdr>
                    <w:top w:val="none" w:sz="0" w:space="0" w:color="auto"/>
                    <w:left w:val="none" w:sz="0" w:space="0" w:color="auto"/>
                    <w:bottom w:val="none" w:sz="0" w:space="0" w:color="auto"/>
                    <w:right w:val="none" w:sz="0" w:space="0" w:color="auto"/>
                  </w:divBdr>
                  <w:divsChild>
                    <w:div w:id="1346321525">
                      <w:marLeft w:val="0"/>
                      <w:marRight w:val="0"/>
                      <w:marTop w:val="0"/>
                      <w:marBottom w:val="0"/>
                      <w:divBdr>
                        <w:top w:val="none" w:sz="0" w:space="0" w:color="auto"/>
                        <w:left w:val="none" w:sz="0" w:space="0" w:color="auto"/>
                        <w:bottom w:val="none" w:sz="0" w:space="0" w:color="auto"/>
                        <w:right w:val="none" w:sz="0" w:space="0" w:color="auto"/>
                      </w:divBdr>
                    </w:div>
                  </w:divsChild>
                </w:div>
                <w:div w:id="581332015">
                  <w:marLeft w:val="750"/>
                  <w:marRight w:val="0"/>
                  <w:marTop w:val="0"/>
                  <w:marBottom w:val="0"/>
                  <w:divBdr>
                    <w:top w:val="none" w:sz="0" w:space="0" w:color="auto"/>
                    <w:left w:val="none" w:sz="0" w:space="0" w:color="auto"/>
                    <w:bottom w:val="none" w:sz="0" w:space="0" w:color="auto"/>
                    <w:right w:val="none" w:sz="0" w:space="0" w:color="auto"/>
                  </w:divBdr>
                  <w:divsChild>
                    <w:div w:id="1893419259">
                      <w:marLeft w:val="0"/>
                      <w:marRight w:val="0"/>
                      <w:marTop w:val="0"/>
                      <w:marBottom w:val="0"/>
                      <w:divBdr>
                        <w:top w:val="none" w:sz="0" w:space="0" w:color="auto"/>
                        <w:left w:val="none" w:sz="0" w:space="0" w:color="auto"/>
                        <w:bottom w:val="none" w:sz="0" w:space="0" w:color="auto"/>
                        <w:right w:val="none" w:sz="0" w:space="0" w:color="auto"/>
                      </w:divBdr>
                    </w:div>
                    <w:div w:id="1490561710">
                      <w:marLeft w:val="0"/>
                      <w:marRight w:val="0"/>
                      <w:marTop w:val="0"/>
                      <w:marBottom w:val="0"/>
                      <w:divBdr>
                        <w:top w:val="none" w:sz="0" w:space="0" w:color="auto"/>
                        <w:left w:val="none" w:sz="0" w:space="0" w:color="auto"/>
                        <w:bottom w:val="none" w:sz="0" w:space="0" w:color="auto"/>
                        <w:right w:val="none" w:sz="0" w:space="0" w:color="auto"/>
                      </w:divBdr>
                    </w:div>
                    <w:div w:id="1641615991">
                      <w:marLeft w:val="0"/>
                      <w:marRight w:val="0"/>
                      <w:marTop w:val="0"/>
                      <w:marBottom w:val="0"/>
                      <w:divBdr>
                        <w:top w:val="none" w:sz="0" w:space="0" w:color="auto"/>
                        <w:left w:val="none" w:sz="0" w:space="0" w:color="auto"/>
                        <w:bottom w:val="none" w:sz="0" w:space="0" w:color="auto"/>
                        <w:right w:val="none" w:sz="0" w:space="0" w:color="auto"/>
                      </w:divBdr>
                    </w:div>
                    <w:div w:id="1970939542">
                      <w:marLeft w:val="0"/>
                      <w:marRight w:val="0"/>
                      <w:marTop w:val="0"/>
                      <w:marBottom w:val="0"/>
                      <w:divBdr>
                        <w:top w:val="none" w:sz="0" w:space="0" w:color="auto"/>
                        <w:left w:val="none" w:sz="0" w:space="0" w:color="auto"/>
                        <w:bottom w:val="none" w:sz="0" w:space="0" w:color="auto"/>
                        <w:right w:val="none" w:sz="0" w:space="0" w:color="auto"/>
                      </w:divBdr>
                    </w:div>
                    <w:div w:id="1739550174">
                      <w:marLeft w:val="0"/>
                      <w:marRight w:val="0"/>
                      <w:marTop w:val="0"/>
                      <w:marBottom w:val="0"/>
                      <w:divBdr>
                        <w:top w:val="none" w:sz="0" w:space="0" w:color="auto"/>
                        <w:left w:val="none" w:sz="0" w:space="0" w:color="auto"/>
                        <w:bottom w:val="none" w:sz="0" w:space="0" w:color="auto"/>
                        <w:right w:val="none" w:sz="0" w:space="0" w:color="auto"/>
                      </w:divBdr>
                    </w:div>
                    <w:div w:id="2010398540">
                      <w:marLeft w:val="0"/>
                      <w:marRight w:val="0"/>
                      <w:marTop w:val="0"/>
                      <w:marBottom w:val="0"/>
                      <w:divBdr>
                        <w:top w:val="none" w:sz="0" w:space="0" w:color="auto"/>
                        <w:left w:val="none" w:sz="0" w:space="0" w:color="auto"/>
                        <w:bottom w:val="none" w:sz="0" w:space="0" w:color="auto"/>
                        <w:right w:val="none" w:sz="0" w:space="0" w:color="auto"/>
                      </w:divBdr>
                    </w:div>
                    <w:div w:id="140039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681279">
      <w:bodyDiv w:val="1"/>
      <w:marLeft w:val="0"/>
      <w:marRight w:val="0"/>
      <w:marTop w:val="0"/>
      <w:marBottom w:val="0"/>
      <w:divBdr>
        <w:top w:val="none" w:sz="0" w:space="0" w:color="auto"/>
        <w:left w:val="none" w:sz="0" w:space="0" w:color="auto"/>
        <w:bottom w:val="none" w:sz="0" w:space="0" w:color="auto"/>
        <w:right w:val="none" w:sz="0" w:space="0" w:color="auto"/>
      </w:divBdr>
      <w:divsChild>
        <w:div w:id="1683704212">
          <w:marLeft w:val="0"/>
          <w:marRight w:val="0"/>
          <w:marTop w:val="0"/>
          <w:marBottom w:val="0"/>
          <w:divBdr>
            <w:top w:val="none" w:sz="0" w:space="0" w:color="auto"/>
            <w:left w:val="none" w:sz="0" w:space="0" w:color="auto"/>
            <w:bottom w:val="none" w:sz="0" w:space="0" w:color="auto"/>
            <w:right w:val="none" w:sz="0" w:space="0" w:color="auto"/>
          </w:divBdr>
        </w:div>
        <w:div w:id="462239843">
          <w:marLeft w:val="150"/>
          <w:marRight w:val="150"/>
          <w:marTop w:val="0"/>
          <w:marBottom w:val="150"/>
          <w:divBdr>
            <w:top w:val="none" w:sz="0" w:space="8" w:color="auto"/>
            <w:left w:val="none" w:sz="0" w:space="8" w:color="auto"/>
            <w:bottom w:val="none" w:sz="0" w:space="8" w:color="auto"/>
            <w:right w:val="none" w:sz="0" w:space="8" w:color="auto"/>
          </w:divBdr>
          <w:divsChild>
            <w:div w:id="1323124294">
              <w:marLeft w:val="0"/>
              <w:marRight w:val="0"/>
              <w:marTop w:val="0"/>
              <w:marBottom w:val="0"/>
              <w:divBdr>
                <w:top w:val="none" w:sz="0" w:space="4" w:color="auto"/>
                <w:left w:val="none" w:sz="0" w:space="4" w:color="auto"/>
                <w:bottom w:val="none" w:sz="0" w:space="4" w:color="auto"/>
                <w:right w:val="none" w:sz="0" w:space="4" w:color="auto"/>
              </w:divBdr>
            </w:div>
            <w:div w:id="23705877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103723834">
      <w:bodyDiv w:val="1"/>
      <w:marLeft w:val="0"/>
      <w:marRight w:val="0"/>
      <w:marTop w:val="0"/>
      <w:marBottom w:val="0"/>
      <w:divBdr>
        <w:top w:val="none" w:sz="0" w:space="0" w:color="auto"/>
        <w:left w:val="none" w:sz="0" w:space="0" w:color="auto"/>
        <w:bottom w:val="none" w:sz="0" w:space="0" w:color="auto"/>
        <w:right w:val="none" w:sz="0" w:space="0" w:color="auto"/>
      </w:divBdr>
      <w:divsChild>
        <w:div w:id="408578920">
          <w:marLeft w:val="0"/>
          <w:marRight w:val="0"/>
          <w:marTop w:val="0"/>
          <w:marBottom w:val="0"/>
          <w:divBdr>
            <w:top w:val="none" w:sz="0" w:space="0" w:color="auto"/>
            <w:left w:val="none" w:sz="0" w:space="0" w:color="auto"/>
            <w:bottom w:val="none" w:sz="0" w:space="0" w:color="auto"/>
            <w:right w:val="none" w:sz="0" w:space="0" w:color="auto"/>
          </w:divBdr>
        </w:div>
        <w:div w:id="310409561">
          <w:marLeft w:val="150"/>
          <w:marRight w:val="150"/>
          <w:marTop w:val="0"/>
          <w:marBottom w:val="150"/>
          <w:divBdr>
            <w:top w:val="none" w:sz="0" w:space="8" w:color="auto"/>
            <w:left w:val="none" w:sz="0" w:space="8" w:color="auto"/>
            <w:bottom w:val="none" w:sz="0" w:space="8" w:color="auto"/>
            <w:right w:val="none" w:sz="0" w:space="8" w:color="auto"/>
          </w:divBdr>
          <w:divsChild>
            <w:div w:id="559560780">
              <w:marLeft w:val="0"/>
              <w:marRight w:val="0"/>
              <w:marTop w:val="0"/>
              <w:marBottom w:val="0"/>
              <w:divBdr>
                <w:top w:val="none" w:sz="0" w:space="4" w:color="auto"/>
                <w:left w:val="none" w:sz="0" w:space="4" w:color="auto"/>
                <w:bottom w:val="none" w:sz="0" w:space="4" w:color="auto"/>
                <w:right w:val="none" w:sz="0" w:space="4" w:color="auto"/>
              </w:divBdr>
            </w:div>
            <w:div w:id="140544727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iargus.be/pg/search/?q=Mechelen-Lier&amp;search_type=tags" TargetMode="External"/><Relationship Id="rId13" Type="http://schemas.openxmlformats.org/officeDocument/2006/relationships/hyperlink" Target="http://www.mediargus.be/pg/search/?q=Dender&amp;search_type=tags" TargetMode="External"/><Relationship Id="rId18" Type="http://schemas.openxmlformats.org/officeDocument/2006/relationships/hyperlink" Target="http://www.mediargus.be/pg/search/?q=Brugge-Oostkust&amp;search_type=tags" TargetMode="External"/><Relationship Id="rId26" Type="http://schemas.openxmlformats.org/officeDocument/2006/relationships/hyperlink" Target="http://www.mediargus.be/ng/private/all/frames/showpdf.aspx?pageid=415431752f42705a695132753956426d586e366133636a7a2b354850786a4376&amp;edition=" TargetMode="External"/><Relationship Id="rId3" Type="http://schemas.openxmlformats.org/officeDocument/2006/relationships/webSettings" Target="webSettings.xml"/><Relationship Id="rId21" Type="http://schemas.openxmlformats.org/officeDocument/2006/relationships/hyperlink" Target="http://www.mediargus.be/pg/search/?q=Meetjesland+-+Leiestreek&amp;search_type=tags" TargetMode="External"/><Relationship Id="rId7" Type="http://schemas.openxmlformats.org/officeDocument/2006/relationships/hyperlink" Target="http://www.mediargus.be/pg/search/?q=Kempen&amp;search_type=tags" TargetMode="External"/><Relationship Id="rId12" Type="http://schemas.openxmlformats.org/officeDocument/2006/relationships/hyperlink" Target="http://www.mediargus.be/pg/search/?q=Limburg&amp;search_type=tags" TargetMode="External"/><Relationship Id="rId17" Type="http://schemas.openxmlformats.org/officeDocument/2006/relationships/hyperlink" Target="http://www.mediargus.be/pg/search/?q=Kortrijk-Waregem-Menen&amp;search_type=tags" TargetMode="External"/><Relationship Id="rId25" Type="http://schemas.openxmlformats.org/officeDocument/2006/relationships/control" Target="activeX/activeX2.xml"/><Relationship Id="rId2" Type="http://schemas.openxmlformats.org/officeDocument/2006/relationships/settings" Target="settings.xml"/><Relationship Id="rId16" Type="http://schemas.openxmlformats.org/officeDocument/2006/relationships/hyperlink" Target="http://www.mediargus.be/pg/search/?q=Pajottenland&amp;search_type=tags" TargetMode="External"/><Relationship Id="rId20" Type="http://schemas.openxmlformats.org/officeDocument/2006/relationships/hyperlink" Target="http://www.mediargus.be/pg/search/?q=Oostende-Westhoek&amp;search_type=tags"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mediargus.be/pg/search/?q=Het+Nieuwsblad&amp;search_type=tags" TargetMode="External"/><Relationship Id="rId11" Type="http://schemas.openxmlformats.org/officeDocument/2006/relationships/hyperlink" Target="http://www.mediargus.be/pg/search/?q=Waasland&amp;search_type=tags" TargetMode="External"/><Relationship Id="rId24" Type="http://schemas.openxmlformats.org/officeDocument/2006/relationships/image" Target="media/image2.wmf"/><Relationship Id="rId5" Type="http://schemas.openxmlformats.org/officeDocument/2006/relationships/control" Target="activeX/activeX1.xml"/><Relationship Id="rId15" Type="http://schemas.openxmlformats.org/officeDocument/2006/relationships/hyperlink" Target="http://www.mediargus.be/pg/search/?q=Roeselare-Tielt-Izegem&amp;search_type=tags" TargetMode="External"/><Relationship Id="rId23" Type="http://schemas.openxmlformats.org/officeDocument/2006/relationships/hyperlink" Target="http://www.mediargus.be/pg/search/?q=dka&amp;search_type=tags" TargetMode="External"/><Relationship Id="rId28" Type="http://schemas.openxmlformats.org/officeDocument/2006/relationships/hyperlink" Target="http://www.mediargus.be/pg/search/?q=Tine+Peeters&amp;search_type=tags" TargetMode="External"/><Relationship Id="rId10" Type="http://schemas.openxmlformats.org/officeDocument/2006/relationships/hyperlink" Target="http://www.mediargus.be/pg/search/?q=Leuven-Hageland&amp;search_type=tags" TargetMode="External"/><Relationship Id="rId19" Type="http://schemas.openxmlformats.org/officeDocument/2006/relationships/hyperlink" Target="http://www.mediargus.be/pg/search/?q=Vlaamse+Ardennen+-+Gentse+Rand&amp;search_type=tags" TargetMode="External"/><Relationship Id="rId4" Type="http://schemas.openxmlformats.org/officeDocument/2006/relationships/image" Target="media/image1.wmf"/><Relationship Id="rId9" Type="http://schemas.openxmlformats.org/officeDocument/2006/relationships/hyperlink" Target="http://www.mediargus.be/pg/search/?q=Antwerpen&amp;search_type=tags" TargetMode="External"/><Relationship Id="rId14" Type="http://schemas.openxmlformats.org/officeDocument/2006/relationships/hyperlink" Target="http://www.mediargus.be/pg/search/?q=Brussel-Noordrand&amp;search_type=tags" TargetMode="External"/><Relationship Id="rId22" Type="http://schemas.openxmlformats.org/officeDocument/2006/relationships/hyperlink" Target="http://www.mediargus.be/pg/search/?q=Aan+Gent+gebonden&amp;search_type=tags" TargetMode="External"/><Relationship Id="rId27" Type="http://schemas.openxmlformats.org/officeDocument/2006/relationships/hyperlink" Target="http://www.mediargus.be/pg/search/?q=De+Morgen&amp;search_type=tags" TargetMode="Externa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8</Pages>
  <Words>3029</Words>
  <Characters>16660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dc:creator>
  <cp:lastModifiedBy>Anton</cp:lastModifiedBy>
  <cp:revision>2</cp:revision>
  <dcterms:created xsi:type="dcterms:W3CDTF">2011-04-29T09:19:00Z</dcterms:created>
  <dcterms:modified xsi:type="dcterms:W3CDTF">2011-05-24T10:03:00Z</dcterms:modified>
</cp:coreProperties>
</file>